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087A0" w14:textId="737EFBE6" w:rsidR="00585F04" w:rsidRPr="00F627C8" w:rsidRDefault="00585F04" w:rsidP="00F627C8">
      <w:pPr>
        <w:pStyle w:val="2"/>
        <w:jc w:val="right"/>
        <w:rPr>
          <w:rFonts w:asciiTheme="minorEastAsia" w:eastAsiaTheme="minorEastAsia" w:hAnsiTheme="minorEastAsia"/>
          <w:lang w:eastAsia="zh-TW"/>
        </w:rPr>
      </w:pPr>
      <w:r w:rsidRPr="00F627C8">
        <w:rPr>
          <w:rFonts w:asciiTheme="minorEastAsia" w:eastAsiaTheme="minorEastAsia" w:hAnsiTheme="minorEastAsia" w:hint="eastAsia"/>
          <w:lang w:eastAsia="zh-TW"/>
        </w:rPr>
        <w:t>令和</w:t>
      </w:r>
      <w:r w:rsidR="00B0727C">
        <w:rPr>
          <w:rFonts w:asciiTheme="minorEastAsia" w:eastAsiaTheme="minorEastAsia" w:hAnsiTheme="minorEastAsia" w:hint="eastAsia"/>
        </w:rPr>
        <w:t>３</w:t>
      </w:r>
      <w:r w:rsidR="007969CA">
        <w:rPr>
          <w:rFonts w:asciiTheme="minorEastAsia" w:eastAsiaTheme="minorEastAsia" w:hAnsiTheme="minorEastAsia" w:hint="eastAsia"/>
          <w:lang w:eastAsia="zh-TW"/>
        </w:rPr>
        <w:t>年</w:t>
      </w:r>
      <w:r w:rsidR="007969CA">
        <w:rPr>
          <w:rFonts w:asciiTheme="minorEastAsia" w:eastAsiaTheme="minorEastAsia" w:hAnsiTheme="minorEastAsia" w:hint="eastAsia"/>
        </w:rPr>
        <w:t>４</w:t>
      </w:r>
      <w:r w:rsidR="007969CA">
        <w:rPr>
          <w:rFonts w:asciiTheme="minorEastAsia" w:eastAsiaTheme="minorEastAsia" w:hAnsiTheme="minorEastAsia" w:hint="eastAsia"/>
          <w:lang w:eastAsia="zh-TW"/>
        </w:rPr>
        <w:t>月</w:t>
      </w:r>
      <w:r w:rsidR="007969CA">
        <w:rPr>
          <w:rFonts w:asciiTheme="minorEastAsia" w:eastAsiaTheme="minorEastAsia" w:hAnsiTheme="minorEastAsia" w:hint="eastAsia"/>
        </w:rPr>
        <w:t>２１</w:t>
      </w:r>
      <w:r w:rsidRPr="00F627C8">
        <w:rPr>
          <w:rFonts w:asciiTheme="minorEastAsia" w:eastAsiaTheme="minorEastAsia" w:hAnsiTheme="minorEastAsia" w:hint="eastAsia"/>
          <w:lang w:eastAsia="zh-TW"/>
        </w:rPr>
        <w:t>日</w:t>
      </w:r>
    </w:p>
    <w:p w14:paraId="283965CC" w14:textId="77777777" w:rsidR="007969CA" w:rsidRPr="00D97A2A" w:rsidRDefault="007969CA" w:rsidP="007969CA">
      <w:pPr>
        <w:ind w:firstLineChars="100" w:firstLine="224"/>
        <w:rPr>
          <w:rFonts w:asciiTheme="minorEastAsia" w:eastAsiaTheme="minorEastAsia" w:hAnsiTheme="minorEastAsia"/>
          <w:lang w:eastAsia="zh-TW"/>
        </w:rPr>
      </w:pPr>
      <w:r>
        <w:rPr>
          <w:rFonts w:asciiTheme="minorEastAsia" w:eastAsiaTheme="minorEastAsia" w:hAnsiTheme="minorEastAsia" w:hint="eastAsia"/>
        </w:rPr>
        <w:t>住宅生産課関係法人　各位</w:t>
      </w:r>
    </w:p>
    <w:p w14:paraId="37419894" w14:textId="77777777" w:rsidR="007969CA" w:rsidRDefault="007969CA" w:rsidP="007969CA">
      <w:pPr>
        <w:ind w:leftChars="2577" w:left="5768" w:rightChars="321" w:right="719"/>
        <w:jc w:val="distribute"/>
        <w:rPr>
          <w:rFonts w:asciiTheme="minorEastAsia" w:eastAsiaTheme="minorEastAsia" w:hAnsiTheme="minorEastAsia"/>
          <w:kern w:val="0"/>
          <w:lang w:eastAsia="zh-TW"/>
        </w:rPr>
      </w:pPr>
      <w:r>
        <w:rPr>
          <w:rFonts w:asciiTheme="minorEastAsia" w:eastAsiaTheme="minorEastAsia" w:hAnsiTheme="minorEastAsia" w:hint="eastAsia"/>
          <w:kern w:val="0"/>
        </w:rPr>
        <w:t>国土交通省</w:t>
      </w:r>
    </w:p>
    <w:p w14:paraId="548DF7AB" w14:textId="785C9993" w:rsidR="00585F04" w:rsidRPr="00455DA0" w:rsidRDefault="00460458" w:rsidP="00585F04">
      <w:pPr>
        <w:ind w:leftChars="2577" w:left="5768" w:rightChars="321" w:right="719"/>
        <w:jc w:val="distribute"/>
        <w:rPr>
          <w:rFonts w:asciiTheme="minorEastAsia" w:eastAsiaTheme="minorEastAsia" w:hAnsiTheme="minorEastAsia"/>
          <w:kern w:val="0"/>
          <w:lang w:eastAsia="zh-TW"/>
        </w:rPr>
      </w:pPr>
      <w:r>
        <w:rPr>
          <w:rFonts w:asciiTheme="minorEastAsia" w:eastAsiaTheme="minorEastAsia" w:hAnsiTheme="minorEastAsia" w:hint="eastAsia"/>
          <w:kern w:val="0"/>
          <w:lang w:eastAsia="zh-TW"/>
        </w:rPr>
        <w:t>財務</w:t>
      </w:r>
      <w:r w:rsidR="00585F04" w:rsidRPr="00455DA0">
        <w:rPr>
          <w:rFonts w:asciiTheme="minorEastAsia" w:eastAsiaTheme="minorEastAsia" w:hAnsiTheme="minorEastAsia" w:hint="eastAsia"/>
          <w:kern w:val="0"/>
          <w:lang w:eastAsia="zh-TW"/>
        </w:rPr>
        <w:t>省</w:t>
      </w:r>
    </w:p>
    <w:p w14:paraId="7A8B003E" w14:textId="7711B932" w:rsidR="00E63C5B" w:rsidRDefault="00460458" w:rsidP="001C4AC2">
      <w:pPr>
        <w:ind w:leftChars="2577" w:left="5768" w:rightChars="321" w:right="719"/>
        <w:jc w:val="distribute"/>
        <w:rPr>
          <w:rFonts w:asciiTheme="minorEastAsia" w:eastAsiaTheme="minorEastAsia" w:hAnsiTheme="minorEastAsia"/>
          <w:lang w:eastAsia="zh-TW"/>
        </w:rPr>
      </w:pPr>
      <w:r>
        <w:rPr>
          <w:rFonts w:asciiTheme="minorEastAsia" w:eastAsiaTheme="minorEastAsia" w:hAnsiTheme="minorEastAsia" w:hint="eastAsia"/>
          <w:kern w:val="0"/>
          <w:lang w:eastAsia="zh-TW"/>
        </w:rPr>
        <w:t>国税</w:t>
      </w:r>
      <w:r w:rsidR="00585F04">
        <w:rPr>
          <w:rFonts w:asciiTheme="minorEastAsia" w:eastAsiaTheme="minorEastAsia" w:hAnsiTheme="minorEastAsia" w:hint="eastAsia"/>
          <w:kern w:val="0"/>
          <w:lang w:eastAsia="zh-TW"/>
        </w:rPr>
        <w:t>庁</w:t>
      </w:r>
    </w:p>
    <w:p w14:paraId="3F7E322B" w14:textId="1EC66A43" w:rsidR="00E63C5B" w:rsidRDefault="00E63C5B" w:rsidP="00E63C5B">
      <w:pPr>
        <w:ind w:leftChars="322" w:left="721" w:right="707"/>
        <w:rPr>
          <w:rFonts w:asciiTheme="minorEastAsia" w:eastAsia="PMingLiU" w:hAnsiTheme="minorEastAsia"/>
          <w:lang w:eastAsia="zh-TW"/>
        </w:rPr>
      </w:pPr>
    </w:p>
    <w:p w14:paraId="2C3EF823" w14:textId="77777777" w:rsidR="00E578A9" w:rsidRPr="001C4AC2" w:rsidRDefault="00E578A9" w:rsidP="00E63C5B">
      <w:pPr>
        <w:ind w:leftChars="322" w:left="721" w:right="707"/>
        <w:rPr>
          <w:rFonts w:asciiTheme="minorEastAsia" w:eastAsia="PMingLiU" w:hAnsiTheme="minorEastAsia"/>
          <w:lang w:eastAsia="zh-TW"/>
        </w:rPr>
      </w:pPr>
    </w:p>
    <w:p w14:paraId="01FC5E5B" w14:textId="1A93B089" w:rsidR="00E578A9" w:rsidRDefault="00585F04" w:rsidP="00585F04">
      <w:pPr>
        <w:ind w:leftChars="322" w:left="721" w:right="707"/>
        <w:jc w:val="center"/>
        <w:rPr>
          <w:rFonts w:asciiTheme="minorEastAsia" w:eastAsiaTheme="minorEastAsia" w:hAnsiTheme="minorEastAsia"/>
        </w:rPr>
      </w:pPr>
      <w:r>
        <w:rPr>
          <w:rFonts w:asciiTheme="minorEastAsia" w:eastAsiaTheme="minorEastAsia" w:hAnsiTheme="minorEastAsia" w:hint="eastAsia"/>
        </w:rPr>
        <w:t>消費税の適格請求書</w:t>
      </w:r>
      <w:r w:rsidR="0030607A" w:rsidRPr="000E3A1C">
        <w:rPr>
          <w:rFonts w:asciiTheme="minorEastAsia" w:eastAsiaTheme="minorEastAsia" w:hAnsiTheme="minorEastAsia" w:hint="eastAsia"/>
          <w:color w:val="000000" w:themeColor="text1"/>
        </w:rPr>
        <w:t>等</w:t>
      </w:r>
      <w:r w:rsidRPr="000E3A1C">
        <w:rPr>
          <w:rFonts w:asciiTheme="minorEastAsia" w:eastAsiaTheme="minorEastAsia" w:hAnsiTheme="minorEastAsia" w:hint="eastAsia"/>
          <w:color w:val="000000" w:themeColor="text1"/>
        </w:rPr>
        <w:t>保</w:t>
      </w:r>
      <w:r>
        <w:rPr>
          <w:rFonts w:asciiTheme="minorEastAsia" w:eastAsiaTheme="minorEastAsia" w:hAnsiTheme="minorEastAsia" w:hint="eastAsia"/>
        </w:rPr>
        <w:t>存方式の導入に関する</w:t>
      </w:r>
      <w:r>
        <w:rPr>
          <w:rFonts w:asciiTheme="minorEastAsia" w:eastAsiaTheme="minorEastAsia" w:hAnsiTheme="minorEastAsia" w:hint="eastAsia"/>
          <w:color w:val="000000" w:themeColor="text1"/>
        </w:rPr>
        <w:t>周知</w:t>
      </w:r>
      <w:r w:rsidRPr="006911C8">
        <w:rPr>
          <w:rFonts w:asciiTheme="minorEastAsia" w:eastAsiaTheme="minorEastAsia" w:hAnsiTheme="minorEastAsia" w:hint="eastAsia"/>
          <w:color w:val="000000" w:themeColor="text1"/>
        </w:rPr>
        <w:t>等</w:t>
      </w:r>
      <w:r>
        <w:rPr>
          <w:rFonts w:asciiTheme="minorEastAsia" w:eastAsiaTheme="minorEastAsia" w:hAnsiTheme="minorEastAsia" w:hint="eastAsia"/>
          <w:color w:val="000000" w:themeColor="text1"/>
        </w:rPr>
        <w:t>について</w:t>
      </w:r>
    </w:p>
    <w:p w14:paraId="1975B664" w14:textId="77777777" w:rsidR="00585F04" w:rsidRPr="00D97A2A" w:rsidRDefault="00585F04" w:rsidP="00585F04">
      <w:pPr>
        <w:ind w:leftChars="322" w:left="721" w:right="707"/>
        <w:jc w:val="cente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協力</w:t>
      </w:r>
      <w:r>
        <w:rPr>
          <w:rFonts w:asciiTheme="minorEastAsia" w:eastAsiaTheme="minorEastAsia" w:hAnsiTheme="minorEastAsia" w:hint="eastAsia"/>
        </w:rPr>
        <w:t>依頼）</w:t>
      </w:r>
    </w:p>
    <w:p w14:paraId="06C21CDA" w14:textId="26856C62" w:rsidR="00E578A9" w:rsidRDefault="00E578A9" w:rsidP="00585F04">
      <w:pPr>
        <w:rPr>
          <w:rFonts w:asciiTheme="minorEastAsia" w:eastAsiaTheme="minorEastAsia" w:hAnsiTheme="minorEastAsia"/>
        </w:rPr>
      </w:pPr>
    </w:p>
    <w:p w14:paraId="434B17FA" w14:textId="45463BC6" w:rsidR="00585F04" w:rsidRPr="00D97A2A" w:rsidRDefault="00585F04" w:rsidP="00585F04">
      <w:pPr>
        <w:rPr>
          <w:rFonts w:asciiTheme="minorEastAsia" w:eastAsiaTheme="minorEastAsia" w:hAnsiTheme="minorEastAsia"/>
        </w:rPr>
      </w:pPr>
    </w:p>
    <w:p w14:paraId="32E3A5BE" w14:textId="222BB066" w:rsidR="00585F04" w:rsidRPr="00F01289" w:rsidRDefault="00585F04" w:rsidP="00585F04">
      <w:pPr>
        <w:ind w:firstLineChars="100" w:firstLine="224"/>
        <w:rPr>
          <w:rFonts w:asciiTheme="minorEastAsia" w:eastAsiaTheme="minorEastAsia" w:hAnsiTheme="minorEastAsia"/>
        </w:rPr>
      </w:pPr>
      <w:r>
        <w:rPr>
          <w:rFonts w:asciiTheme="minorEastAsia" w:eastAsiaTheme="minorEastAsia" w:hAnsiTheme="minorEastAsia" w:hint="eastAsia"/>
        </w:rPr>
        <w:t>平素から</w:t>
      </w:r>
      <w:r w:rsidRPr="00F01289">
        <w:rPr>
          <w:rFonts w:asciiTheme="minorEastAsia" w:eastAsiaTheme="minorEastAsia" w:hAnsiTheme="minorEastAsia" w:hint="eastAsia"/>
        </w:rPr>
        <w:t>、</w:t>
      </w:r>
      <w:r w:rsidR="00EE7370">
        <w:rPr>
          <w:rFonts w:asciiTheme="minorEastAsia" w:eastAsiaTheme="minorEastAsia" w:hAnsiTheme="minorEastAsia" w:hint="eastAsia"/>
        </w:rPr>
        <w:t>国土交通行政に</w:t>
      </w:r>
      <w:r>
        <w:rPr>
          <w:rFonts w:asciiTheme="minorEastAsia" w:eastAsiaTheme="minorEastAsia" w:hAnsiTheme="minorEastAsia" w:hint="eastAsia"/>
        </w:rPr>
        <w:t>ご理解とご</w:t>
      </w:r>
      <w:r w:rsidRPr="00F01289">
        <w:rPr>
          <w:rFonts w:asciiTheme="minorEastAsia" w:eastAsiaTheme="minorEastAsia" w:hAnsiTheme="minorEastAsia" w:hint="eastAsia"/>
        </w:rPr>
        <w:t>協力</w:t>
      </w:r>
      <w:r>
        <w:rPr>
          <w:rFonts w:asciiTheme="minorEastAsia" w:eastAsiaTheme="minorEastAsia" w:hAnsiTheme="minorEastAsia" w:hint="eastAsia"/>
        </w:rPr>
        <w:t>を賜り厚くお礼申し上げます</w:t>
      </w:r>
      <w:r w:rsidRPr="00F01289">
        <w:rPr>
          <w:rFonts w:asciiTheme="minorEastAsia" w:eastAsiaTheme="minorEastAsia" w:hAnsiTheme="minorEastAsia" w:hint="eastAsia"/>
        </w:rPr>
        <w:t>。</w:t>
      </w:r>
    </w:p>
    <w:p w14:paraId="625A2E48" w14:textId="77777777" w:rsidR="00585F04" w:rsidRDefault="00585F04" w:rsidP="00585F04">
      <w:pPr>
        <w:ind w:firstLineChars="100" w:firstLine="224"/>
        <w:rPr>
          <w:rFonts w:asciiTheme="minorEastAsia" w:eastAsiaTheme="minorEastAsia" w:hAnsiTheme="minorEastAsia"/>
        </w:rPr>
      </w:pPr>
    </w:p>
    <w:p w14:paraId="267CD1DE" w14:textId="3592A1A7" w:rsidR="00E578A9" w:rsidRDefault="00B0727C" w:rsidP="00585F04">
      <w:pPr>
        <w:ind w:firstLineChars="100" w:firstLine="224"/>
        <w:rPr>
          <w:rFonts w:asciiTheme="minorEastAsia" w:eastAsiaTheme="minorEastAsia" w:hAnsiTheme="minorEastAsia"/>
        </w:rPr>
      </w:pPr>
      <w:r>
        <w:rPr>
          <w:rFonts w:asciiTheme="minorEastAsia" w:eastAsiaTheme="minorEastAsia" w:hAnsiTheme="minorEastAsia" w:hint="eastAsia"/>
        </w:rPr>
        <w:t>消費税の</w:t>
      </w:r>
      <w:r w:rsidR="00585F04">
        <w:rPr>
          <w:rFonts w:asciiTheme="minorEastAsia" w:eastAsiaTheme="minorEastAsia" w:hAnsiTheme="minorEastAsia" w:hint="eastAsia"/>
        </w:rPr>
        <w:t>軽減税率制度の</w:t>
      </w:r>
      <w:r w:rsidR="00460458">
        <w:rPr>
          <w:rFonts w:asciiTheme="minorEastAsia" w:eastAsiaTheme="minorEastAsia" w:hAnsiTheme="minorEastAsia" w:hint="eastAsia"/>
        </w:rPr>
        <w:t>実施</w:t>
      </w:r>
      <w:r w:rsidR="00585F04">
        <w:rPr>
          <w:rFonts w:asciiTheme="minorEastAsia" w:eastAsiaTheme="minorEastAsia" w:hAnsiTheme="minorEastAsia" w:hint="eastAsia"/>
        </w:rPr>
        <w:t>に伴い、令和５年10月1日から消費税の適格請求書等保存方式（いわゆるインボイス制度）が導入されることとなっ</w:t>
      </w:r>
      <w:r w:rsidR="00B82F45">
        <w:rPr>
          <w:rFonts w:asciiTheme="minorEastAsia" w:eastAsiaTheme="minorEastAsia" w:hAnsiTheme="minorEastAsia" w:hint="eastAsia"/>
        </w:rPr>
        <w:t>てい</w:t>
      </w:r>
      <w:r w:rsidR="00585F04">
        <w:rPr>
          <w:rFonts w:asciiTheme="minorEastAsia" w:eastAsiaTheme="minorEastAsia" w:hAnsiTheme="minorEastAsia" w:hint="eastAsia"/>
        </w:rPr>
        <w:t>ます。</w:t>
      </w:r>
    </w:p>
    <w:p w14:paraId="0ECB568F" w14:textId="63E9B091" w:rsidR="00315027" w:rsidRDefault="00585F04" w:rsidP="00315027">
      <w:pPr>
        <w:ind w:firstLineChars="100" w:firstLine="224"/>
        <w:rPr>
          <w:rFonts w:asciiTheme="minorEastAsia" w:eastAsiaTheme="minorEastAsia" w:hAnsiTheme="minorEastAsia"/>
        </w:rPr>
      </w:pPr>
      <w:r>
        <w:rPr>
          <w:rFonts w:asciiTheme="minorEastAsia" w:eastAsiaTheme="minorEastAsia" w:hAnsiTheme="minorEastAsia" w:hint="eastAsia"/>
        </w:rPr>
        <w:t>インボイス制度</w:t>
      </w:r>
      <w:r w:rsidR="00315027">
        <w:rPr>
          <w:rFonts w:asciiTheme="minorEastAsia" w:eastAsiaTheme="minorEastAsia" w:hAnsiTheme="minorEastAsia" w:hint="eastAsia"/>
        </w:rPr>
        <w:t>においては</w:t>
      </w:r>
      <w:r>
        <w:rPr>
          <w:rFonts w:asciiTheme="minorEastAsia" w:eastAsiaTheme="minorEastAsia" w:hAnsiTheme="minorEastAsia" w:hint="eastAsia"/>
        </w:rPr>
        <w:t>、</w:t>
      </w:r>
      <w:r w:rsidR="00BC4A92">
        <w:rPr>
          <w:rFonts w:asciiTheme="minorEastAsia" w:eastAsiaTheme="minorEastAsia" w:hAnsiTheme="minorEastAsia" w:hint="eastAsia"/>
        </w:rPr>
        <w:t>消費税の仕入税額控除のために</w:t>
      </w:r>
      <w:r w:rsidR="00E578A9">
        <w:rPr>
          <w:rFonts w:asciiTheme="minorEastAsia" w:eastAsiaTheme="minorEastAsia" w:hAnsiTheme="minorEastAsia" w:hint="eastAsia"/>
        </w:rPr>
        <w:t>インボイスの</w:t>
      </w:r>
      <w:r w:rsidR="00BC4A92">
        <w:rPr>
          <w:rFonts w:asciiTheme="minorEastAsia" w:eastAsiaTheme="minorEastAsia" w:hAnsiTheme="minorEastAsia" w:hint="eastAsia"/>
        </w:rPr>
        <w:t>保存が必要に</w:t>
      </w:r>
      <w:r w:rsidR="00E578A9">
        <w:rPr>
          <w:rFonts w:asciiTheme="minorEastAsia" w:eastAsiaTheme="minorEastAsia" w:hAnsiTheme="minorEastAsia" w:hint="eastAsia"/>
        </w:rPr>
        <w:t>な</w:t>
      </w:r>
      <w:r w:rsidR="002B17FA">
        <w:rPr>
          <w:rFonts w:asciiTheme="minorEastAsia" w:eastAsiaTheme="minorEastAsia" w:hAnsiTheme="minorEastAsia" w:hint="eastAsia"/>
        </w:rPr>
        <w:t>り</w:t>
      </w:r>
      <w:r w:rsidR="008C5D80">
        <w:rPr>
          <w:rFonts w:asciiTheme="minorEastAsia" w:eastAsiaTheme="minorEastAsia" w:hAnsiTheme="minorEastAsia" w:hint="eastAsia"/>
        </w:rPr>
        <w:t>、</w:t>
      </w:r>
      <w:r w:rsidR="008C5D80" w:rsidRPr="008C5D80">
        <w:rPr>
          <w:rFonts w:asciiTheme="minorEastAsia" w:eastAsiaTheme="minorEastAsia" w:hAnsiTheme="minorEastAsia" w:hint="eastAsia"/>
        </w:rPr>
        <w:t>インボイスの交付を行うためには本年10月1日に開始される税務署への「適格請求書発行事業者</w:t>
      </w:r>
      <w:r w:rsidR="008C5D80" w:rsidRPr="008C5D80">
        <w:rPr>
          <w:rFonts w:asciiTheme="minorEastAsia" w:eastAsiaTheme="minorEastAsia" w:hAnsiTheme="minorEastAsia" w:hint="eastAsia"/>
          <w:vertAlign w:val="superscript"/>
        </w:rPr>
        <w:t>（注）</w:t>
      </w:r>
      <w:r w:rsidR="008C5D80" w:rsidRPr="008C5D80">
        <w:rPr>
          <w:rFonts w:asciiTheme="minorEastAsia" w:eastAsiaTheme="minorEastAsia" w:hAnsiTheme="minorEastAsia" w:hint="eastAsia"/>
        </w:rPr>
        <w:t>」としての登録申請が必要となる</w:t>
      </w:r>
      <w:r w:rsidR="000A68CF">
        <w:rPr>
          <w:rFonts w:asciiTheme="minorEastAsia" w:eastAsiaTheme="minorEastAsia" w:hAnsiTheme="minorEastAsia" w:hint="eastAsia"/>
        </w:rPr>
        <w:t>といった現行制度からの</w:t>
      </w:r>
      <w:r w:rsidR="00315027">
        <w:rPr>
          <w:rFonts w:asciiTheme="minorEastAsia" w:eastAsiaTheme="minorEastAsia" w:hAnsiTheme="minorEastAsia" w:hint="eastAsia"/>
        </w:rPr>
        <w:t>変更点があります。</w:t>
      </w:r>
      <w:r w:rsidR="00261D1C">
        <w:rPr>
          <w:rFonts w:asciiTheme="minorEastAsia" w:eastAsiaTheme="minorEastAsia" w:hAnsiTheme="minorEastAsia" w:hint="eastAsia"/>
        </w:rPr>
        <w:t>また、円滑な移行のため、免税事業者からの仕入れについても、</w:t>
      </w:r>
      <w:r w:rsidR="00261D1C" w:rsidRPr="00261D1C">
        <w:rPr>
          <w:rFonts w:asciiTheme="minorEastAsia" w:eastAsiaTheme="minorEastAsia" w:hAnsiTheme="minorEastAsia" w:hint="eastAsia"/>
        </w:rPr>
        <w:t>制度導入後の３年間は仕入税額の</w:t>
      </w:r>
      <w:r w:rsidR="00261D1C">
        <w:rPr>
          <w:rFonts w:asciiTheme="minorEastAsia" w:eastAsiaTheme="minorEastAsia" w:hAnsiTheme="minorEastAsia" w:hint="eastAsia"/>
        </w:rPr>
        <w:t>80</w:t>
      </w:r>
      <w:r w:rsidR="00261D1C" w:rsidRPr="00261D1C">
        <w:rPr>
          <w:rFonts w:asciiTheme="minorEastAsia" w:eastAsiaTheme="minorEastAsia" w:hAnsiTheme="minorEastAsia" w:hint="eastAsia"/>
        </w:rPr>
        <w:t>％、その後の３年間は仕入税額の</w:t>
      </w:r>
      <w:r w:rsidR="00261D1C">
        <w:rPr>
          <w:rFonts w:asciiTheme="minorEastAsia" w:eastAsiaTheme="minorEastAsia" w:hAnsiTheme="minorEastAsia" w:hint="eastAsia"/>
        </w:rPr>
        <w:t>50</w:t>
      </w:r>
      <w:r w:rsidR="00261D1C" w:rsidRPr="00261D1C">
        <w:rPr>
          <w:rFonts w:asciiTheme="minorEastAsia" w:eastAsiaTheme="minorEastAsia" w:hAnsiTheme="minorEastAsia" w:hint="eastAsia"/>
        </w:rPr>
        <w:t>％</w:t>
      </w:r>
      <w:r w:rsidR="00261D1C">
        <w:rPr>
          <w:rFonts w:asciiTheme="minorEastAsia" w:eastAsiaTheme="minorEastAsia" w:hAnsiTheme="minorEastAsia" w:hint="eastAsia"/>
        </w:rPr>
        <w:t>を</w:t>
      </w:r>
      <w:r w:rsidR="00261D1C" w:rsidRPr="00261D1C">
        <w:rPr>
          <w:rFonts w:asciiTheme="minorEastAsia" w:eastAsiaTheme="minorEastAsia" w:hAnsiTheme="minorEastAsia" w:hint="eastAsia"/>
        </w:rPr>
        <w:t>控除できる経過措置が設けられています</w:t>
      </w:r>
      <w:r w:rsidR="00261D1C">
        <w:rPr>
          <w:rFonts w:asciiTheme="minorEastAsia" w:eastAsiaTheme="minorEastAsia" w:hAnsiTheme="minorEastAsia" w:hint="eastAsia"/>
        </w:rPr>
        <w:t>。</w:t>
      </w:r>
    </w:p>
    <w:p w14:paraId="1522556F" w14:textId="39ABB314" w:rsidR="00315027" w:rsidRPr="00661281" w:rsidRDefault="00B86C80" w:rsidP="007431A6">
      <w:pPr>
        <w:spacing w:beforeLines="25" w:before="78" w:line="260" w:lineRule="exact"/>
        <w:ind w:leftChars="81" w:left="563" w:hangingChars="208" w:hanging="382"/>
        <w:rPr>
          <w:rFonts w:asciiTheme="minorEastAsia" w:eastAsiaTheme="minorEastAsia" w:hAnsiTheme="minorEastAsia"/>
          <w:color w:val="000000" w:themeColor="text1"/>
          <w:sz w:val="18"/>
          <w:szCs w:val="18"/>
        </w:rPr>
      </w:pPr>
      <w:r w:rsidRPr="00661281">
        <w:rPr>
          <w:rFonts w:asciiTheme="minorEastAsia" w:eastAsiaTheme="minorEastAsia" w:hAnsiTheme="minorEastAsia" w:hint="eastAsia"/>
          <w:color w:val="000000" w:themeColor="text1"/>
          <w:sz w:val="18"/>
          <w:szCs w:val="18"/>
        </w:rPr>
        <w:t>（注）</w:t>
      </w:r>
      <w:r w:rsidR="00BC4A92">
        <w:rPr>
          <w:rFonts w:asciiTheme="minorEastAsia" w:eastAsiaTheme="minorEastAsia" w:hAnsiTheme="minorEastAsia" w:hint="eastAsia"/>
          <w:color w:val="000000" w:themeColor="text1"/>
          <w:sz w:val="18"/>
          <w:szCs w:val="18"/>
        </w:rPr>
        <w:t>インボイスを交付できる事業者として税務署の登録を受けた事業者のことを指し、課税事業者がこうした登録を受けられることになっています。</w:t>
      </w:r>
    </w:p>
    <w:p w14:paraId="0F32C740" w14:textId="29A577F1" w:rsidR="00377D6D" w:rsidRDefault="00585F04" w:rsidP="001C4AC2">
      <w:pPr>
        <w:spacing w:beforeLines="50" w:before="156"/>
        <w:ind w:firstLineChars="82" w:firstLine="184"/>
        <w:rPr>
          <w:rFonts w:asciiTheme="minorEastAsia" w:eastAsiaTheme="minorEastAsia" w:hAnsiTheme="minorEastAsia"/>
        </w:rPr>
      </w:pPr>
      <w:r>
        <w:rPr>
          <w:rFonts w:asciiTheme="minorEastAsia" w:eastAsiaTheme="minorEastAsia" w:hAnsiTheme="minorEastAsia" w:hint="eastAsia"/>
        </w:rPr>
        <w:t>そのため、</w:t>
      </w:r>
      <w:r w:rsidR="00E578A9">
        <w:rPr>
          <w:rFonts w:asciiTheme="minorEastAsia" w:eastAsiaTheme="minorEastAsia" w:hAnsiTheme="minorEastAsia" w:hint="eastAsia"/>
        </w:rPr>
        <w:t>昨年</w:t>
      </w:r>
      <w:r w:rsidR="00315027">
        <w:rPr>
          <w:rFonts w:asciiTheme="minorEastAsia" w:eastAsiaTheme="minorEastAsia" w:hAnsiTheme="minorEastAsia" w:hint="eastAsia"/>
        </w:rPr>
        <w:t>に</w:t>
      </w:r>
      <w:r w:rsidR="00E578A9">
        <w:rPr>
          <w:rFonts w:asciiTheme="minorEastAsia" w:eastAsiaTheme="minorEastAsia" w:hAnsiTheme="minorEastAsia" w:hint="eastAsia"/>
        </w:rPr>
        <w:t>もご案内</w:t>
      </w:r>
      <w:r w:rsidR="00315027">
        <w:rPr>
          <w:rFonts w:asciiTheme="minorEastAsia" w:eastAsiaTheme="minorEastAsia" w:hAnsiTheme="minorEastAsia" w:hint="eastAsia"/>
        </w:rPr>
        <w:t>いたしました</w:t>
      </w:r>
      <w:r w:rsidR="00E578A9">
        <w:rPr>
          <w:rFonts w:asciiTheme="minorEastAsia" w:eastAsiaTheme="minorEastAsia" w:hAnsiTheme="minorEastAsia" w:hint="eastAsia"/>
        </w:rPr>
        <w:t>が、</w:t>
      </w:r>
      <w:r w:rsidR="00663318">
        <w:rPr>
          <w:rFonts w:asciiTheme="minorEastAsia" w:eastAsiaTheme="minorEastAsia" w:hAnsiTheme="minorEastAsia" w:hint="eastAsia"/>
        </w:rPr>
        <w:t>制度を理解していただき準備や対応を行っていただくに当たり、</w:t>
      </w:r>
      <w:r w:rsidR="007B04FC">
        <w:rPr>
          <w:rFonts w:asciiTheme="minorEastAsia" w:eastAsiaTheme="minorEastAsia" w:hAnsiTheme="minorEastAsia" w:hint="eastAsia"/>
        </w:rPr>
        <w:t>ご希望に応じ、</w:t>
      </w:r>
      <w:r>
        <w:rPr>
          <w:rFonts w:asciiTheme="minorEastAsia" w:eastAsiaTheme="minorEastAsia" w:hAnsiTheme="minorEastAsia" w:hint="eastAsia"/>
        </w:rPr>
        <w:t>貴団体開催の会員向けの説明会・研修会に財務省・国税職員を派遣させていただきたいと思います</w:t>
      </w:r>
      <w:r w:rsidR="00E578A9">
        <w:rPr>
          <w:rFonts w:asciiTheme="minorEastAsia" w:eastAsiaTheme="minorEastAsia" w:hAnsiTheme="minorEastAsia" w:hint="eastAsia"/>
        </w:rPr>
        <w:t>。</w:t>
      </w:r>
    </w:p>
    <w:p w14:paraId="712438C6" w14:textId="2A12937B" w:rsidR="004A1729" w:rsidRDefault="00E578A9" w:rsidP="007431A6">
      <w:pPr>
        <w:ind w:firstLineChars="82" w:firstLine="184"/>
        <w:rPr>
          <w:rFonts w:asciiTheme="minorEastAsia" w:eastAsiaTheme="minorEastAsia" w:hAnsiTheme="minorEastAsia"/>
        </w:rPr>
      </w:pPr>
      <w:r w:rsidRPr="00E578A9">
        <w:rPr>
          <w:rFonts w:asciiTheme="minorEastAsia" w:eastAsiaTheme="minorEastAsia" w:hAnsiTheme="minorEastAsia" w:hint="eastAsia"/>
        </w:rPr>
        <w:t>これまで</w:t>
      </w:r>
      <w:r w:rsidR="00315027">
        <w:rPr>
          <w:rFonts w:asciiTheme="minorEastAsia" w:eastAsiaTheme="minorEastAsia" w:hAnsiTheme="minorEastAsia" w:hint="eastAsia"/>
        </w:rPr>
        <w:t>、派遣</w:t>
      </w:r>
      <w:r w:rsidRPr="00E578A9">
        <w:rPr>
          <w:rFonts w:asciiTheme="minorEastAsia" w:eastAsiaTheme="minorEastAsia" w:hAnsiTheme="minorEastAsia" w:hint="eastAsia"/>
        </w:rPr>
        <w:t>講師</w:t>
      </w:r>
      <w:r w:rsidR="00315027">
        <w:rPr>
          <w:rFonts w:asciiTheme="minorEastAsia" w:eastAsiaTheme="minorEastAsia" w:hAnsiTheme="minorEastAsia" w:hint="eastAsia"/>
        </w:rPr>
        <w:t>による説明を受けた団体等から</w:t>
      </w:r>
      <w:r w:rsidRPr="00E578A9">
        <w:rPr>
          <w:rFonts w:asciiTheme="minorEastAsia" w:eastAsiaTheme="minorEastAsia" w:hAnsiTheme="minorEastAsia" w:hint="eastAsia"/>
        </w:rPr>
        <w:t>は、「説明を受けて</w:t>
      </w:r>
      <w:r w:rsidR="00315027">
        <w:rPr>
          <w:rFonts w:asciiTheme="minorEastAsia" w:eastAsiaTheme="minorEastAsia" w:hAnsiTheme="minorEastAsia" w:hint="eastAsia"/>
        </w:rPr>
        <w:t>みて</w:t>
      </w:r>
      <w:r w:rsidRPr="00E578A9">
        <w:rPr>
          <w:rFonts w:asciiTheme="minorEastAsia" w:eastAsiaTheme="minorEastAsia" w:hAnsiTheme="minorEastAsia" w:hint="eastAsia"/>
        </w:rPr>
        <w:t>制度理解が進んだ」や「準備を開始するきっかけになった」との声をいただいております</w:t>
      </w:r>
      <w:r w:rsidR="00585F04">
        <w:rPr>
          <w:rFonts w:asciiTheme="minorEastAsia" w:eastAsiaTheme="minorEastAsia" w:hAnsiTheme="minorEastAsia" w:hint="eastAsia"/>
        </w:rPr>
        <w:t>ので、こうした説明会・研修会の開催</w:t>
      </w:r>
      <w:r w:rsidR="001A42A1">
        <w:rPr>
          <w:rFonts w:asciiTheme="minorEastAsia" w:eastAsiaTheme="minorEastAsia" w:hAnsiTheme="minorEastAsia" w:hint="eastAsia"/>
        </w:rPr>
        <w:t>について</w:t>
      </w:r>
      <w:r w:rsidR="00185664">
        <w:rPr>
          <w:rFonts w:asciiTheme="minorEastAsia" w:eastAsiaTheme="minorEastAsia" w:hAnsiTheme="minorEastAsia" w:hint="eastAsia"/>
        </w:rPr>
        <w:t>改めて</w:t>
      </w:r>
      <w:bookmarkStart w:id="0" w:name="_GoBack"/>
      <w:bookmarkEnd w:id="0"/>
      <w:r w:rsidR="00585F04">
        <w:rPr>
          <w:rFonts w:asciiTheme="minorEastAsia" w:eastAsiaTheme="minorEastAsia" w:hAnsiTheme="minorEastAsia" w:hint="eastAsia"/>
        </w:rPr>
        <w:t>ご検討いただけますと幸いです。</w:t>
      </w:r>
    </w:p>
    <w:p w14:paraId="536F21A8" w14:textId="15A2FE97" w:rsidR="00315027" w:rsidRDefault="004A1729" w:rsidP="007431A6">
      <w:pPr>
        <w:ind w:firstLineChars="82" w:firstLine="184"/>
        <w:rPr>
          <w:rFonts w:asciiTheme="minorEastAsia" w:eastAsiaTheme="minorEastAsia" w:hAnsiTheme="minorEastAsia"/>
        </w:rPr>
      </w:pPr>
      <w:r>
        <w:rPr>
          <w:rFonts w:asciiTheme="minorEastAsia" w:eastAsiaTheme="minorEastAsia" w:hAnsiTheme="minorEastAsia" w:hint="eastAsia"/>
        </w:rPr>
        <w:t>また、インボイス制度の説明と合わせて、令和３年度税制改正における電子帳簿保存法の見直しの概要についても、ご希望にあわせてご説明させていただきます。</w:t>
      </w:r>
    </w:p>
    <w:p w14:paraId="12A04D57" w14:textId="66E99B08" w:rsidR="00D95266" w:rsidRDefault="00D95266" w:rsidP="007431A6">
      <w:pPr>
        <w:spacing w:beforeLines="50" w:before="156"/>
        <w:ind w:firstLineChars="100" w:firstLine="224"/>
        <w:rPr>
          <w:rFonts w:asciiTheme="minorEastAsia" w:eastAsiaTheme="minorEastAsia" w:hAnsiTheme="minorEastAsia"/>
        </w:rPr>
      </w:pPr>
      <w:r>
        <w:rPr>
          <w:rFonts w:asciiTheme="minorEastAsia" w:eastAsiaTheme="minorEastAsia" w:hAnsiTheme="minorEastAsia" w:hint="eastAsia"/>
        </w:rPr>
        <w:t>なお、新型コロナウイルス感染症への対応</w:t>
      </w:r>
      <w:r w:rsidR="003E72EB">
        <w:rPr>
          <w:rFonts w:asciiTheme="minorEastAsia" w:eastAsiaTheme="minorEastAsia" w:hAnsiTheme="minorEastAsia" w:hint="eastAsia"/>
        </w:rPr>
        <w:t>や感染防止の観点から</w:t>
      </w:r>
      <w:r>
        <w:rPr>
          <w:rFonts w:asciiTheme="minorEastAsia" w:eastAsiaTheme="minorEastAsia" w:hAnsiTheme="minorEastAsia" w:hint="eastAsia"/>
        </w:rPr>
        <w:t>、</w:t>
      </w:r>
      <w:r w:rsidR="003E72EB">
        <w:rPr>
          <w:rFonts w:asciiTheme="minorEastAsia" w:eastAsiaTheme="minorEastAsia" w:hAnsiTheme="minorEastAsia" w:hint="eastAsia"/>
        </w:rPr>
        <w:t>現時点では</w:t>
      </w:r>
      <w:r>
        <w:rPr>
          <w:rFonts w:asciiTheme="minorEastAsia" w:eastAsiaTheme="minorEastAsia" w:hAnsiTheme="minorEastAsia" w:hint="eastAsia"/>
        </w:rPr>
        <w:t>開催が困難な</w:t>
      </w:r>
      <w:r w:rsidR="003E72EB">
        <w:rPr>
          <w:rFonts w:asciiTheme="minorEastAsia" w:eastAsiaTheme="minorEastAsia" w:hAnsiTheme="minorEastAsia" w:hint="eastAsia"/>
        </w:rPr>
        <w:t>場合</w:t>
      </w:r>
      <w:r>
        <w:rPr>
          <w:rFonts w:asciiTheme="minorEastAsia" w:eastAsiaTheme="minorEastAsia" w:hAnsiTheme="minorEastAsia" w:hint="eastAsia"/>
        </w:rPr>
        <w:t>もあると思いますので、開催時期や実施方法について</w:t>
      </w:r>
      <w:r w:rsidR="003E72EB">
        <w:rPr>
          <w:rFonts w:asciiTheme="minorEastAsia" w:eastAsiaTheme="minorEastAsia" w:hAnsiTheme="minorEastAsia" w:hint="eastAsia"/>
        </w:rPr>
        <w:t>は、貴団体の状況に応じて</w:t>
      </w:r>
      <w:r>
        <w:rPr>
          <w:rFonts w:asciiTheme="minorEastAsia" w:eastAsiaTheme="minorEastAsia" w:hAnsiTheme="minorEastAsia" w:hint="eastAsia"/>
        </w:rPr>
        <w:t>ご検討</w:t>
      </w:r>
      <w:r w:rsidR="00442B3D">
        <w:rPr>
          <w:rFonts w:asciiTheme="minorEastAsia" w:eastAsiaTheme="minorEastAsia" w:hAnsiTheme="minorEastAsia" w:hint="eastAsia"/>
        </w:rPr>
        <w:t>いただ</w:t>
      </w:r>
      <w:r w:rsidR="00315027">
        <w:rPr>
          <w:rFonts w:asciiTheme="minorEastAsia" w:eastAsiaTheme="minorEastAsia" w:hAnsiTheme="minorEastAsia" w:hint="eastAsia"/>
        </w:rPr>
        <w:t>ければ幸いです</w:t>
      </w:r>
      <w:r w:rsidR="00442B3D">
        <w:rPr>
          <w:rFonts w:asciiTheme="minorEastAsia" w:eastAsiaTheme="minorEastAsia" w:hAnsiTheme="minorEastAsia" w:hint="eastAsia"/>
        </w:rPr>
        <w:t>。</w:t>
      </w:r>
    </w:p>
    <w:p w14:paraId="45AE18A7" w14:textId="5F88DAB9" w:rsidR="0030607A" w:rsidRPr="001C4AC2" w:rsidRDefault="0030607A" w:rsidP="007431A6">
      <w:pPr>
        <w:spacing w:beforeLines="25" w:before="78"/>
        <w:ind w:leftChars="100" w:left="408" w:hangingChars="100" w:hanging="184"/>
        <w:rPr>
          <w:rFonts w:asciiTheme="minorEastAsia" w:eastAsiaTheme="minorEastAsia" w:hAnsiTheme="minorEastAsia"/>
          <w:color w:val="000000" w:themeColor="text1"/>
          <w:sz w:val="18"/>
          <w:szCs w:val="18"/>
        </w:rPr>
      </w:pPr>
      <w:r w:rsidRPr="001C4AC2">
        <w:rPr>
          <w:rFonts w:asciiTheme="minorEastAsia" w:eastAsiaTheme="minorEastAsia" w:hAnsiTheme="minorEastAsia" w:hint="eastAsia"/>
          <w:color w:val="000000" w:themeColor="text1"/>
          <w:sz w:val="18"/>
          <w:szCs w:val="18"/>
        </w:rPr>
        <w:t>※</w:t>
      </w:r>
      <w:r w:rsidR="00CB47A2" w:rsidRPr="001C4AC2">
        <w:rPr>
          <w:rFonts w:asciiTheme="minorEastAsia" w:eastAsiaTheme="minorEastAsia" w:hAnsiTheme="minorEastAsia" w:hint="eastAsia"/>
          <w:color w:val="000000" w:themeColor="text1"/>
          <w:sz w:val="18"/>
          <w:szCs w:val="18"/>
        </w:rPr>
        <w:t xml:space="preserve">　</w:t>
      </w:r>
      <w:r w:rsidR="00BC6034" w:rsidRPr="001C4AC2">
        <w:rPr>
          <w:rFonts w:asciiTheme="minorEastAsia" w:eastAsiaTheme="minorEastAsia" w:hAnsiTheme="minorEastAsia" w:hint="eastAsia"/>
          <w:color w:val="000000" w:themeColor="text1"/>
          <w:sz w:val="18"/>
          <w:szCs w:val="18"/>
        </w:rPr>
        <w:t>オンラインでの説明や</w:t>
      </w:r>
      <w:r w:rsidR="00315027" w:rsidRPr="001C4AC2">
        <w:rPr>
          <w:rFonts w:asciiTheme="minorEastAsia" w:eastAsiaTheme="minorEastAsia" w:hAnsiTheme="minorEastAsia" w:hint="eastAsia"/>
          <w:color w:val="000000" w:themeColor="text1"/>
          <w:sz w:val="18"/>
          <w:szCs w:val="18"/>
        </w:rPr>
        <w:t>、団体事務局向けの</w:t>
      </w:r>
      <w:r w:rsidR="00BC6034" w:rsidRPr="001C4AC2">
        <w:rPr>
          <w:rFonts w:asciiTheme="minorEastAsia" w:eastAsiaTheme="minorEastAsia" w:hAnsiTheme="minorEastAsia" w:hint="eastAsia"/>
          <w:color w:val="000000" w:themeColor="text1"/>
          <w:sz w:val="18"/>
          <w:szCs w:val="18"/>
        </w:rPr>
        <w:t>少人数</w:t>
      </w:r>
      <w:r w:rsidR="00315027" w:rsidRPr="001C4AC2">
        <w:rPr>
          <w:rFonts w:asciiTheme="minorEastAsia" w:eastAsiaTheme="minorEastAsia" w:hAnsiTheme="minorEastAsia" w:hint="eastAsia"/>
          <w:color w:val="000000" w:themeColor="text1"/>
          <w:sz w:val="18"/>
          <w:szCs w:val="18"/>
        </w:rPr>
        <w:t>の説明会や複数回にわたる</w:t>
      </w:r>
      <w:r w:rsidR="00BC6034" w:rsidRPr="001C4AC2">
        <w:rPr>
          <w:rFonts w:asciiTheme="minorEastAsia" w:eastAsiaTheme="minorEastAsia" w:hAnsiTheme="minorEastAsia" w:hint="eastAsia"/>
          <w:color w:val="000000" w:themeColor="text1"/>
          <w:sz w:val="18"/>
          <w:szCs w:val="18"/>
        </w:rPr>
        <w:t>開催も</w:t>
      </w:r>
      <w:r w:rsidR="00663318">
        <w:rPr>
          <w:rFonts w:asciiTheme="minorEastAsia" w:eastAsiaTheme="minorEastAsia" w:hAnsiTheme="minorEastAsia" w:hint="eastAsia"/>
          <w:color w:val="000000" w:themeColor="text1"/>
          <w:sz w:val="18"/>
          <w:szCs w:val="18"/>
        </w:rPr>
        <w:t>ご</w:t>
      </w:r>
      <w:r w:rsidR="00BC6034" w:rsidRPr="001C4AC2">
        <w:rPr>
          <w:rFonts w:asciiTheme="minorEastAsia" w:eastAsiaTheme="minorEastAsia" w:hAnsiTheme="minorEastAsia" w:hint="eastAsia"/>
          <w:color w:val="000000" w:themeColor="text1"/>
          <w:sz w:val="18"/>
          <w:szCs w:val="18"/>
        </w:rPr>
        <w:t>相談</w:t>
      </w:r>
      <w:r w:rsidR="00663318">
        <w:rPr>
          <w:rFonts w:asciiTheme="minorEastAsia" w:eastAsiaTheme="minorEastAsia" w:hAnsiTheme="minorEastAsia" w:hint="eastAsia"/>
          <w:color w:val="000000" w:themeColor="text1"/>
          <w:sz w:val="18"/>
          <w:szCs w:val="18"/>
        </w:rPr>
        <w:t>ください</w:t>
      </w:r>
      <w:r w:rsidR="00BC6034" w:rsidRPr="001C4AC2">
        <w:rPr>
          <w:rFonts w:asciiTheme="minorEastAsia" w:eastAsiaTheme="minorEastAsia" w:hAnsiTheme="minorEastAsia" w:hint="eastAsia"/>
          <w:color w:val="000000" w:themeColor="text1"/>
          <w:sz w:val="18"/>
          <w:szCs w:val="18"/>
        </w:rPr>
        <w:t>。</w:t>
      </w:r>
      <w:r w:rsidR="00B76862" w:rsidRPr="001C4AC2">
        <w:rPr>
          <w:rFonts w:asciiTheme="minorEastAsia" w:eastAsiaTheme="minorEastAsia" w:hAnsiTheme="minorEastAsia" w:hint="eastAsia"/>
          <w:color w:val="000000" w:themeColor="text1"/>
          <w:sz w:val="18"/>
          <w:szCs w:val="18"/>
        </w:rPr>
        <w:t>具体的な</w:t>
      </w:r>
      <w:r w:rsidRPr="001C4AC2">
        <w:rPr>
          <w:rFonts w:asciiTheme="minorEastAsia" w:eastAsiaTheme="minorEastAsia" w:hAnsiTheme="minorEastAsia" w:hint="eastAsia"/>
          <w:color w:val="000000" w:themeColor="text1"/>
          <w:sz w:val="18"/>
          <w:szCs w:val="18"/>
        </w:rPr>
        <w:t>説明会・研修会への講師派遣</w:t>
      </w:r>
      <w:r w:rsidR="001A42A1" w:rsidRPr="001C4AC2">
        <w:rPr>
          <w:rFonts w:asciiTheme="minorEastAsia" w:eastAsiaTheme="minorEastAsia" w:hAnsiTheme="minorEastAsia" w:hint="eastAsia"/>
          <w:color w:val="000000" w:themeColor="text1"/>
          <w:sz w:val="18"/>
          <w:szCs w:val="18"/>
        </w:rPr>
        <w:t>要領</w:t>
      </w:r>
      <w:r w:rsidRPr="001C4AC2">
        <w:rPr>
          <w:rFonts w:asciiTheme="minorEastAsia" w:eastAsiaTheme="minorEastAsia" w:hAnsiTheme="minorEastAsia" w:hint="eastAsia"/>
          <w:color w:val="000000" w:themeColor="text1"/>
          <w:sz w:val="18"/>
          <w:szCs w:val="18"/>
        </w:rPr>
        <w:t>につ</w:t>
      </w:r>
      <w:r w:rsidR="001A42A1" w:rsidRPr="001C4AC2">
        <w:rPr>
          <w:rFonts w:asciiTheme="minorEastAsia" w:eastAsiaTheme="minorEastAsia" w:hAnsiTheme="minorEastAsia" w:hint="eastAsia"/>
          <w:color w:val="000000" w:themeColor="text1"/>
          <w:sz w:val="18"/>
          <w:szCs w:val="18"/>
        </w:rPr>
        <w:t>い</w:t>
      </w:r>
      <w:r w:rsidRPr="001C4AC2">
        <w:rPr>
          <w:rFonts w:asciiTheme="minorEastAsia" w:eastAsiaTheme="minorEastAsia" w:hAnsiTheme="minorEastAsia" w:hint="eastAsia"/>
          <w:color w:val="000000" w:themeColor="text1"/>
          <w:sz w:val="18"/>
          <w:szCs w:val="18"/>
        </w:rPr>
        <w:t>ては、別添</w:t>
      </w:r>
      <w:r w:rsidR="001A42A1" w:rsidRPr="001C4AC2">
        <w:rPr>
          <w:rFonts w:asciiTheme="minorEastAsia" w:eastAsiaTheme="minorEastAsia" w:hAnsiTheme="minorEastAsia" w:hint="eastAsia"/>
          <w:color w:val="000000" w:themeColor="text1"/>
          <w:sz w:val="18"/>
          <w:szCs w:val="18"/>
        </w:rPr>
        <w:t>をご参照ください</w:t>
      </w:r>
      <w:r w:rsidRPr="001C4AC2">
        <w:rPr>
          <w:rFonts w:asciiTheme="minorEastAsia" w:eastAsiaTheme="minorEastAsia" w:hAnsiTheme="minorEastAsia" w:hint="eastAsia"/>
          <w:color w:val="000000" w:themeColor="text1"/>
          <w:sz w:val="18"/>
          <w:szCs w:val="18"/>
        </w:rPr>
        <w:t>。</w:t>
      </w:r>
    </w:p>
    <w:p w14:paraId="43301E91" w14:textId="3F47D9CF" w:rsidR="00315027" w:rsidRPr="00315027" w:rsidRDefault="00315027" w:rsidP="001C4AC2">
      <w:pPr>
        <w:spacing w:beforeLines="50" w:before="156"/>
        <w:ind w:firstLineChars="100" w:firstLine="224"/>
        <w:rPr>
          <w:rFonts w:asciiTheme="minorEastAsia" w:eastAsiaTheme="minorEastAsia" w:hAnsiTheme="minorEastAsia"/>
        </w:rPr>
      </w:pPr>
      <w:r>
        <w:rPr>
          <w:rFonts w:asciiTheme="minorEastAsia" w:eastAsiaTheme="minorEastAsia" w:hAnsiTheme="minorEastAsia" w:hint="eastAsia"/>
        </w:rPr>
        <w:t>また、国税庁からは次ページのとおり、制度に関する各種の資料が公表されておりますので、ご参照いただくとともに、貴団体の会員企業の皆様にも共有いただきますようお願いいたします。</w:t>
      </w:r>
    </w:p>
    <w:p w14:paraId="28118382" w14:textId="77777777" w:rsidR="00315027" w:rsidRPr="003A0221" w:rsidRDefault="00315027" w:rsidP="00585F04">
      <w:pPr>
        <w:ind w:firstLineChars="100" w:firstLine="224"/>
        <w:rPr>
          <w:rFonts w:asciiTheme="minorEastAsia" w:eastAsiaTheme="minorEastAsia" w:hAnsiTheme="minorEastAsia"/>
        </w:rPr>
      </w:pPr>
    </w:p>
    <w:p w14:paraId="3CE0E5E6" w14:textId="1E0CF347" w:rsidR="00E578A9" w:rsidRDefault="00585F04" w:rsidP="00585F04">
      <w:pPr>
        <w:ind w:firstLineChars="100" w:firstLine="224"/>
        <w:rPr>
          <w:rFonts w:asciiTheme="minorEastAsia" w:eastAsiaTheme="minorEastAsia" w:hAnsiTheme="minorEastAsia"/>
        </w:rPr>
      </w:pPr>
      <w:r>
        <w:rPr>
          <w:rFonts w:asciiTheme="minorEastAsia" w:eastAsiaTheme="minorEastAsia" w:hAnsiTheme="minorEastAsia" w:hint="eastAsia"/>
        </w:rPr>
        <w:t>貴団体におかれましては、引き続きこうした制度の周知等にご協力いただきますようよろしくお願いいたします。</w:t>
      </w:r>
    </w:p>
    <w:p w14:paraId="5FD98B45" w14:textId="71DDBA5D" w:rsidR="00E578A9" w:rsidRPr="001C4AC2" w:rsidRDefault="00E578A9" w:rsidP="00E578A9">
      <w:pPr>
        <w:ind w:firstLineChars="100" w:firstLine="224"/>
        <w:rPr>
          <w:rFonts w:asciiTheme="majorEastAsia" w:eastAsiaTheme="majorEastAsia" w:hAnsiTheme="majorEastAsia"/>
        </w:rPr>
      </w:pPr>
      <w:r w:rsidRPr="001C4AC2">
        <w:rPr>
          <w:rFonts w:asciiTheme="majorEastAsia" w:eastAsiaTheme="majorEastAsia" w:hAnsiTheme="majorEastAsia" w:hint="eastAsia"/>
          <w:bdr w:val="single" w:sz="4" w:space="0" w:color="auto"/>
        </w:rPr>
        <w:lastRenderedPageBreak/>
        <w:t>参考</w:t>
      </w:r>
    </w:p>
    <w:p w14:paraId="6194388C" w14:textId="77777777" w:rsidR="00E578A9" w:rsidRPr="001C4AC2" w:rsidRDefault="00E578A9">
      <w:pPr>
        <w:ind w:firstLineChars="100" w:firstLine="224"/>
        <w:rPr>
          <w:rFonts w:asciiTheme="majorEastAsia" w:eastAsiaTheme="majorEastAsia" w:hAnsiTheme="majorEastAsia"/>
        </w:rPr>
      </w:pPr>
    </w:p>
    <w:p w14:paraId="5D0AA5EF" w14:textId="6317FD19" w:rsidR="00E578A9" w:rsidRPr="001C4AC2" w:rsidRDefault="00E578A9" w:rsidP="4B6D3B1D">
      <w:pPr>
        <w:ind w:firstLineChars="100" w:firstLine="224"/>
        <w:rPr>
          <w:rFonts w:asciiTheme="majorEastAsia" w:eastAsiaTheme="majorEastAsia" w:hAnsiTheme="majorEastAsia"/>
        </w:rPr>
      </w:pPr>
      <w:r w:rsidRPr="001C4AC2">
        <w:rPr>
          <w:rFonts w:asciiTheme="majorEastAsia" w:eastAsiaTheme="majorEastAsia" w:hAnsiTheme="majorEastAsia"/>
        </w:rPr>
        <w:t>国税庁ＨＰにおいて、インボイス制度に関するパンフレットやＱ＆Ａのほか、国税庁動画チャンネル（You Tube）が公表されております。</w:t>
      </w:r>
    </w:p>
    <w:p w14:paraId="3E0AE314" w14:textId="62437E3D" w:rsidR="00E578A9" w:rsidRPr="00E578A9" w:rsidRDefault="00E578A9" w:rsidP="001C4AC2">
      <w:pPr>
        <w:spacing w:beforeLines="50" w:before="156"/>
        <w:rPr>
          <w:rFonts w:asciiTheme="majorEastAsia" w:eastAsiaTheme="majorEastAsia" w:hAnsiTheme="majorEastAsia"/>
        </w:rPr>
      </w:pPr>
      <w:r w:rsidRPr="750CB377">
        <w:rPr>
          <w:rFonts w:asciiTheme="majorEastAsia" w:eastAsiaTheme="majorEastAsia" w:hAnsiTheme="majorEastAsia"/>
        </w:rPr>
        <w:t xml:space="preserve">【国税庁　</w:t>
      </w:r>
      <w:r w:rsidRPr="00C537F8">
        <w:rPr>
          <w:rFonts w:asciiTheme="majorEastAsia" w:eastAsiaTheme="majorEastAsia" w:hAnsiTheme="majorEastAsia"/>
        </w:rPr>
        <w:t>インボイス制度特設</w:t>
      </w:r>
      <w:r w:rsidR="001C4AC2" w:rsidRPr="00C537F8">
        <w:rPr>
          <w:rFonts w:asciiTheme="majorEastAsia" w:eastAsiaTheme="majorEastAsia" w:hAnsiTheme="majorEastAsia" w:hint="eastAsia"/>
        </w:rPr>
        <w:t>サイト</w:t>
      </w:r>
      <w:r w:rsidRPr="750CB377">
        <w:rPr>
          <w:rFonts w:asciiTheme="majorEastAsia" w:eastAsiaTheme="majorEastAsia" w:hAnsiTheme="majorEastAsia"/>
        </w:rPr>
        <w:t>】</w:t>
      </w:r>
    </w:p>
    <w:p w14:paraId="42B650B4" w14:textId="77777777" w:rsidR="00E578A9" w:rsidRPr="00E578A9" w:rsidRDefault="009A145B" w:rsidP="00E578A9">
      <w:pPr>
        <w:ind w:firstLineChars="100" w:firstLine="224"/>
        <w:rPr>
          <w:rFonts w:asciiTheme="majorEastAsia" w:eastAsiaTheme="majorEastAsia" w:hAnsiTheme="majorEastAsia"/>
        </w:rPr>
      </w:pPr>
      <w:hyperlink r:id="rId11" w:history="1">
        <w:r w:rsidR="00E578A9" w:rsidRPr="00E578A9">
          <w:rPr>
            <w:rStyle w:val="af1"/>
            <w:rFonts w:asciiTheme="majorEastAsia" w:eastAsiaTheme="majorEastAsia" w:hAnsiTheme="majorEastAsia"/>
          </w:rPr>
          <w:t>https://www.nta.go.jp/taxes/shiraberu/zeimokubetsu/shohi/keigenzeiritsu/invoice.htm</w:t>
        </w:r>
      </w:hyperlink>
    </w:p>
    <w:p w14:paraId="6742EC72" w14:textId="77777777" w:rsidR="00E578A9" w:rsidRPr="00E578A9" w:rsidRDefault="00E578A9" w:rsidP="001C4AC2">
      <w:pPr>
        <w:spacing w:beforeLines="50" w:before="156"/>
        <w:rPr>
          <w:rFonts w:asciiTheme="majorEastAsia" w:eastAsiaTheme="majorEastAsia" w:hAnsiTheme="majorEastAsia"/>
        </w:rPr>
      </w:pPr>
      <w:r w:rsidRPr="00E578A9">
        <w:rPr>
          <w:rFonts w:asciiTheme="majorEastAsia" w:eastAsiaTheme="majorEastAsia" w:hAnsiTheme="majorEastAsia"/>
        </w:rPr>
        <w:t>【</w:t>
      </w:r>
      <w:r w:rsidRPr="00E578A9">
        <w:rPr>
          <w:rFonts w:asciiTheme="majorEastAsia" w:eastAsiaTheme="majorEastAsia" w:hAnsiTheme="majorEastAsia" w:hint="eastAsia"/>
        </w:rPr>
        <w:t>適格請求書等保存方式の概要　－インボイス制度の理解のために－</w:t>
      </w:r>
      <w:r w:rsidRPr="00E578A9">
        <w:rPr>
          <w:rFonts w:asciiTheme="majorEastAsia" w:eastAsiaTheme="majorEastAsia" w:hAnsiTheme="majorEastAsia"/>
        </w:rPr>
        <w:t>】</w:t>
      </w:r>
    </w:p>
    <w:p w14:paraId="0D75B034" w14:textId="77777777" w:rsidR="00E578A9" w:rsidRPr="00E578A9" w:rsidRDefault="009A145B" w:rsidP="00E578A9">
      <w:pPr>
        <w:ind w:firstLineChars="100" w:firstLine="224"/>
        <w:rPr>
          <w:rFonts w:asciiTheme="majorEastAsia" w:eastAsiaTheme="majorEastAsia" w:hAnsiTheme="majorEastAsia"/>
        </w:rPr>
      </w:pPr>
      <w:hyperlink r:id="rId12" w:history="1">
        <w:r w:rsidR="00E578A9" w:rsidRPr="00E578A9">
          <w:rPr>
            <w:rStyle w:val="af1"/>
            <w:rFonts w:asciiTheme="majorEastAsia" w:eastAsiaTheme="majorEastAsia" w:hAnsiTheme="majorEastAsia"/>
          </w:rPr>
          <w:t>https://www.nta.go.jp/taxes/shiraberu/zeimokubetsu/shohi/keigenzeiritsu/pdf/0020006-027.pdf</w:t>
        </w:r>
      </w:hyperlink>
    </w:p>
    <w:p w14:paraId="76F565BF" w14:textId="68069516" w:rsidR="00E578A9" w:rsidRPr="001C4AC2" w:rsidRDefault="00E578A9" w:rsidP="001C4AC2">
      <w:pPr>
        <w:spacing w:beforeLines="50" w:before="156"/>
        <w:rPr>
          <w:rFonts w:asciiTheme="majorEastAsia" w:eastAsiaTheme="majorEastAsia" w:hAnsiTheme="majorEastAsia"/>
        </w:rPr>
      </w:pPr>
      <w:r w:rsidRPr="001C4AC2">
        <w:rPr>
          <w:rFonts w:asciiTheme="majorEastAsia" w:eastAsiaTheme="majorEastAsia" w:hAnsiTheme="majorEastAsia" w:hint="eastAsia"/>
        </w:rPr>
        <w:t>【消費税の仕入税額控除制度における適格請求書等保存方式に関する</w:t>
      </w:r>
      <w:r w:rsidRPr="001C4AC2">
        <w:rPr>
          <w:rFonts w:asciiTheme="majorEastAsia" w:eastAsiaTheme="majorEastAsia" w:hAnsiTheme="majorEastAsia"/>
        </w:rPr>
        <w:t>Q＆A】</w:t>
      </w:r>
    </w:p>
    <w:p w14:paraId="61AA2839" w14:textId="0F7DDD49" w:rsidR="00E578A9" w:rsidRPr="001C4AC2" w:rsidRDefault="009A145B" w:rsidP="001C4AC2">
      <w:pPr>
        <w:ind w:firstLineChars="100" w:firstLine="224"/>
        <w:rPr>
          <w:rFonts w:asciiTheme="majorEastAsia" w:eastAsiaTheme="majorEastAsia" w:hAnsiTheme="majorEastAsia"/>
        </w:rPr>
      </w:pPr>
      <w:hyperlink r:id="rId13" w:history="1">
        <w:r w:rsidR="00E578A9" w:rsidRPr="001C4AC2">
          <w:rPr>
            <w:rStyle w:val="af1"/>
            <w:rFonts w:asciiTheme="majorEastAsia" w:eastAsiaTheme="majorEastAsia" w:hAnsiTheme="majorEastAsia"/>
          </w:rPr>
          <w:t>https://www.nta.go.jp/taxes/shiraberu/zeimokubetsu/shohi/keigenzeiritsu/qa_01.htm</w:t>
        </w:r>
      </w:hyperlink>
    </w:p>
    <w:p w14:paraId="2401C896" w14:textId="77777777" w:rsidR="00E578A9" w:rsidRPr="001C4AC2" w:rsidRDefault="00E578A9" w:rsidP="00E578A9">
      <w:pPr>
        <w:rPr>
          <w:rFonts w:asciiTheme="majorEastAsia" w:eastAsiaTheme="majorEastAsia" w:hAnsiTheme="majorEastAsia"/>
        </w:rPr>
      </w:pPr>
    </w:p>
    <w:p w14:paraId="3F4D4CB1" w14:textId="77777777" w:rsidR="00E578A9" w:rsidRPr="001C4AC2" w:rsidRDefault="00E578A9" w:rsidP="001C4AC2">
      <w:pPr>
        <w:ind w:firstLineChars="100" w:firstLine="224"/>
        <w:rPr>
          <w:rFonts w:asciiTheme="majorEastAsia" w:eastAsiaTheme="majorEastAsia" w:hAnsiTheme="majorEastAsia"/>
        </w:rPr>
      </w:pPr>
      <w:r w:rsidRPr="001C4AC2">
        <w:rPr>
          <w:rFonts w:asciiTheme="majorEastAsia" w:eastAsiaTheme="majorEastAsia" w:hAnsiTheme="majorEastAsia" w:hint="eastAsia"/>
        </w:rPr>
        <w:t>また、インボイス制度に関する一般的なご質問やご相談は、以下で受け付けております。</w:t>
      </w:r>
    </w:p>
    <w:p w14:paraId="13840955" w14:textId="77777777" w:rsidR="00E578A9" w:rsidRPr="001C4AC2" w:rsidRDefault="00E578A9" w:rsidP="00E578A9">
      <w:pPr>
        <w:rPr>
          <w:rFonts w:asciiTheme="majorEastAsia" w:eastAsiaTheme="majorEastAsia" w:hAnsiTheme="majorEastAsia"/>
        </w:rPr>
      </w:pPr>
      <w:r w:rsidRPr="001C4AC2">
        <w:rPr>
          <w:rFonts w:asciiTheme="majorEastAsia" w:eastAsiaTheme="majorEastAsia" w:hAnsiTheme="majorEastAsia" w:hint="eastAsia"/>
          <w:bdr w:val="single" w:sz="4" w:space="0" w:color="auto"/>
        </w:rPr>
        <w:t>軽減コールセンター</w:t>
      </w:r>
      <w:r w:rsidRPr="001C4AC2">
        <w:rPr>
          <w:rFonts w:asciiTheme="majorEastAsia" w:eastAsiaTheme="majorEastAsia" w:hAnsiTheme="majorEastAsia" w:hint="eastAsia"/>
        </w:rPr>
        <w:t xml:space="preserve">　</w:t>
      </w:r>
      <w:r w:rsidRPr="001C4AC2">
        <w:rPr>
          <w:rFonts w:asciiTheme="majorEastAsia" w:eastAsiaTheme="majorEastAsia" w:hAnsiTheme="majorEastAsia"/>
        </w:rPr>
        <w:t>0120-205-553（無料）　【受付時間】9:00～17:00（土日祝除く）</w:t>
      </w:r>
    </w:p>
    <w:p w14:paraId="6D2F86EC" w14:textId="4051B5F5" w:rsidR="008C2E5E" w:rsidRPr="00E578A9" w:rsidRDefault="008C2E5E" w:rsidP="00E578A9">
      <w:pPr>
        <w:rPr>
          <w:rFonts w:asciiTheme="minorEastAsia" w:eastAsiaTheme="minorEastAsia" w:hAnsiTheme="minorEastAsia"/>
        </w:rPr>
      </w:pPr>
    </w:p>
    <w:sectPr w:rsidR="008C2E5E" w:rsidRPr="00E578A9" w:rsidSect="00503ECC">
      <w:headerReference w:type="default" r:id="rId14"/>
      <w:pgSz w:w="11906" w:h="16838" w:code="9"/>
      <w:pgMar w:top="1559" w:right="1701" w:bottom="1418" w:left="1701" w:header="851" w:footer="992" w:gutter="0"/>
      <w:cols w:space="425"/>
      <w:docGrid w:type="linesAndChars" w:linePitch="312" w:charSpace="787"/>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84B5217" w16cex:dateUtc="2021-03-24T06:07:52.254Z"/>
  <w16cex:commentExtensible w16cex:durableId="73E80F1E" w16cex:dateUtc="2021-03-24T06:13:48.503Z"/>
</w16cex:commentsExtensible>
</file>

<file path=word/commentsIds.xml><?xml version="1.0" encoding="utf-8"?>
<w16cid:commentsIds xmlns:mc="http://schemas.openxmlformats.org/markup-compatibility/2006" xmlns:w16cid="http://schemas.microsoft.com/office/word/2016/wordml/cid" mc:Ignorable="w16cid">
  <w16cid:commentId w16cid:paraId="3FB71E86" w16cid:durableId="1F5E92EB"/>
  <w16cid:commentId w16cid:paraId="42D72A57" w16cid:durableId="2578944D"/>
  <w16cid:commentId w16cid:paraId="1B7219B1" w16cid:durableId="39003799"/>
  <w16cid:commentId w16cid:paraId="41BCBD8C" w16cid:durableId="3619E0FE"/>
  <w16cid:commentId w16cid:paraId="162ECBAA" w16cid:durableId="70069A07"/>
  <w16cid:commentId w16cid:paraId="2306ADE2" w16cid:durableId="1730D50D"/>
  <w16cid:commentId w16cid:paraId="106018FE" w16cid:durableId="484B5217"/>
  <w16cid:commentId w16cid:paraId="19056178" w16cid:durableId="73E80F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A653B" w14:textId="77777777" w:rsidR="009A145B" w:rsidRDefault="009A145B" w:rsidP="003C0825">
      <w:r>
        <w:separator/>
      </w:r>
    </w:p>
  </w:endnote>
  <w:endnote w:type="continuationSeparator" w:id="0">
    <w:p w14:paraId="0ED41DDF" w14:textId="77777777" w:rsidR="009A145B" w:rsidRDefault="009A145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6E8FC" w14:textId="77777777" w:rsidR="009A145B" w:rsidRDefault="009A145B" w:rsidP="003C0825">
      <w:r>
        <w:separator/>
      </w:r>
    </w:p>
  </w:footnote>
  <w:footnote w:type="continuationSeparator" w:id="0">
    <w:p w14:paraId="01CFB460" w14:textId="77777777" w:rsidR="009A145B" w:rsidRDefault="009A145B"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64E14" w14:textId="77777777" w:rsidR="00DC035E" w:rsidRPr="003C0825" w:rsidRDefault="00DC035E" w:rsidP="00D97A2A">
    <w:pPr>
      <w:pStyle w:val="a3"/>
      <w:tabs>
        <w:tab w:val="left" w:pos="7470"/>
      </w:tabs>
      <w:jc w:val="left"/>
      <w:rPr>
        <w:rFonts w:asciiTheme="minorEastAsia" w:hAnsiTheme="minorEastAsia"/>
      </w:rPr>
    </w:pPr>
    <w:r>
      <w:rPr>
        <w:rFonts w:asciiTheme="minorEastAsia" w:hAnsiTheme="minorEastAsia"/>
      </w:rPr>
      <w:tab/>
    </w:r>
    <w:r>
      <w:rPr>
        <w:rFonts w:asciiTheme="minorEastAsia" w:hAnsiTheme="minor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C2E97"/>
    <w:multiLevelType w:val="hybridMultilevel"/>
    <w:tmpl w:val="6B52C9AC"/>
    <w:lvl w:ilvl="0" w:tplc="EB4670C4">
      <w:numFmt w:val="bullet"/>
      <w:lvlText w:val="※"/>
      <w:lvlJc w:val="left"/>
      <w:pPr>
        <w:ind w:left="808" w:hanging="360"/>
      </w:pPr>
      <w:rPr>
        <w:rFonts w:ascii="ＭＳ 明朝" w:eastAsia="ＭＳ 明朝" w:hAnsi="ＭＳ 明朝" w:cstheme="minorBidi" w:hint="eastAsia"/>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1" w15:restartNumberingAfterBreak="0">
    <w:nsid w:val="30A85979"/>
    <w:multiLevelType w:val="hybridMultilevel"/>
    <w:tmpl w:val="E44CC392"/>
    <w:lvl w:ilvl="0" w:tplc="2A369E00">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3ACB36C3"/>
    <w:multiLevelType w:val="hybridMultilevel"/>
    <w:tmpl w:val="35E283D0"/>
    <w:lvl w:ilvl="0" w:tplc="0096C9B2">
      <w:start w:val="3"/>
      <w:numFmt w:val="bullet"/>
      <w:lvlText w:val="・"/>
      <w:lvlJc w:val="left"/>
      <w:pPr>
        <w:ind w:left="825" w:hanging="360"/>
      </w:pPr>
      <w:rPr>
        <w:rFonts w:ascii="ＭＳ 明朝" w:eastAsia="ＭＳ 明朝" w:hAnsi="ＭＳ 明朝"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 w15:restartNumberingAfterBreak="0">
    <w:nsid w:val="4EF420FB"/>
    <w:multiLevelType w:val="hybridMultilevel"/>
    <w:tmpl w:val="80A81D02"/>
    <w:lvl w:ilvl="0" w:tplc="A538FA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61A785B"/>
    <w:multiLevelType w:val="hybridMultilevel"/>
    <w:tmpl w:val="6F44F8B8"/>
    <w:lvl w:ilvl="0" w:tplc="5888ADBA">
      <w:numFmt w:val="bullet"/>
      <w:lvlText w:val="・"/>
      <w:lvlJc w:val="left"/>
      <w:pPr>
        <w:ind w:left="808" w:hanging="360"/>
      </w:pPr>
      <w:rPr>
        <w:rFonts w:ascii="ＭＳ 明朝" w:eastAsia="ＭＳ 明朝" w:hAnsi="ＭＳ 明朝" w:cstheme="minorBidi" w:hint="eastAsia"/>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5" w15:restartNumberingAfterBreak="0">
    <w:nsid w:val="576C047E"/>
    <w:multiLevelType w:val="hybridMultilevel"/>
    <w:tmpl w:val="791A8058"/>
    <w:lvl w:ilvl="0" w:tplc="E21018D8">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6" w15:restartNumberingAfterBreak="0">
    <w:nsid w:val="6B0152FD"/>
    <w:multiLevelType w:val="hybridMultilevel"/>
    <w:tmpl w:val="5A062486"/>
    <w:lvl w:ilvl="0" w:tplc="DC0E8F1A">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5"/>
  </w:num>
  <w:num w:numId="3">
    <w:abstractNumId w:val="6"/>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186"/>
    <w:rsid w:val="00002D26"/>
    <w:rsid w:val="00005CF9"/>
    <w:rsid w:val="00027076"/>
    <w:rsid w:val="00045437"/>
    <w:rsid w:val="00045BA7"/>
    <w:rsid w:val="00051EE3"/>
    <w:rsid w:val="00056C75"/>
    <w:rsid w:val="00060CE0"/>
    <w:rsid w:val="0007416F"/>
    <w:rsid w:val="00076581"/>
    <w:rsid w:val="0008453A"/>
    <w:rsid w:val="000860C6"/>
    <w:rsid w:val="00086165"/>
    <w:rsid w:val="000A35DB"/>
    <w:rsid w:val="000A68CF"/>
    <w:rsid w:val="000B631E"/>
    <w:rsid w:val="000D2F30"/>
    <w:rsid w:val="000D4B0C"/>
    <w:rsid w:val="000E3981"/>
    <w:rsid w:val="000E3A1C"/>
    <w:rsid w:val="000E5235"/>
    <w:rsid w:val="000F66FB"/>
    <w:rsid w:val="000F78DA"/>
    <w:rsid w:val="00101E33"/>
    <w:rsid w:val="00102295"/>
    <w:rsid w:val="00106036"/>
    <w:rsid w:val="0010643C"/>
    <w:rsid w:val="00110283"/>
    <w:rsid w:val="001106F6"/>
    <w:rsid w:val="00111178"/>
    <w:rsid w:val="00111C86"/>
    <w:rsid w:val="00113AE4"/>
    <w:rsid w:val="00114417"/>
    <w:rsid w:val="00114D3B"/>
    <w:rsid w:val="001166C4"/>
    <w:rsid w:val="00121BE7"/>
    <w:rsid w:val="00122461"/>
    <w:rsid w:val="00136182"/>
    <w:rsid w:val="0014166D"/>
    <w:rsid w:val="00143277"/>
    <w:rsid w:val="00144667"/>
    <w:rsid w:val="001449B2"/>
    <w:rsid w:val="00157C7B"/>
    <w:rsid w:val="001743C9"/>
    <w:rsid w:val="00185664"/>
    <w:rsid w:val="00197432"/>
    <w:rsid w:val="001A207A"/>
    <w:rsid w:val="001A2883"/>
    <w:rsid w:val="001A2E1C"/>
    <w:rsid w:val="001A3948"/>
    <w:rsid w:val="001A42A1"/>
    <w:rsid w:val="001A4828"/>
    <w:rsid w:val="001B174B"/>
    <w:rsid w:val="001B6E1C"/>
    <w:rsid w:val="001C4AC2"/>
    <w:rsid w:val="001C4BB0"/>
    <w:rsid w:val="001C7472"/>
    <w:rsid w:val="001D471D"/>
    <w:rsid w:val="001F3D5F"/>
    <w:rsid w:val="00201889"/>
    <w:rsid w:val="00203A07"/>
    <w:rsid w:val="002053E9"/>
    <w:rsid w:val="00215758"/>
    <w:rsid w:val="002178F9"/>
    <w:rsid w:val="0022391D"/>
    <w:rsid w:val="0025129A"/>
    <w:rsid w:val="00251361"/>
    <w:rsid w:val="00260F94"/>
    <w:rsid w:val="00261D1C"/>
    <w:rsid w:val="00267D75"/>
    <w:rsid w:val="00273B26"/>
    <w:rsid w:val="0028646A"/>
    <w:rsid w:val="002A73DE"/>
    <w:rsid w:val="002B17FA"/>
    <w:rsid w:val="002B4475"/>
    <w:rsid w:val="002B5619"/>
    <w:rsid w:val="002B700E"/>
    <w:rsid w:val="002C189B"/>
    <w:rsid w:val="002C255C"/>
    <w:rsid w:val="002C6006"/>
    <w:rsid w:val="002D0A56"/>
    <w:rsid w:val="002D3EE0"/>
    <w:rsid w:val="002E2434"/>
    <w:rsid w:val="002F2641"/>
    <w:rsid w:val="003005DD"/>
    <w:rsid w:val="0030607A"/>
    <w:rsid w:val="0030750E"/>
    <w:rsid w:val="00307F6F"/>
    <w:rsid w:val="00315027"/>
    <w:rsid w:val="00330B3E"/>
    <w:rsid w:val="00330CFA"/>
    <w:rsid w:val="00333789"/>
    <w:rsid w:val="00335484"/>
    <w:rsid w:val="00337E84"/>
    <w:rsid w:val="00343096"/>
    <w:rsid w:val="00346C8D"/>
    <w:rsid w:val="00355772"/>
    <w:rsid w:val="00367E39"/>
    <w:rsid w:val="00377D6D"/>
    <w:rsid w:val="00386483"/>
    <w:rsid w:val="00391EAD"/>
    <w:rsid w:val="00393EE1"/>
    <w:rsid w:val="003A0221"/>
    <w:rsid w:val="003A03C7"/>
    <w:rsid w:val="003B09B8"/>
    <w:rsid w:val="003B4C90"/>
    <w:rsid w:val="003C0825"/>
    <w:rsid w:val="003C0C24"/>
    <w:rsid w:val="003C5927"/>
    <w:rsid w:val="003D7622"/>
    <w:rsid w:val="003E5357"/>
    <w:rsid w:val="003E72EB"/>
    <w:rsid w:val="003F3B65"/>
    <w:rsid w:val="00406246"/>
    <w:rsid w:val="00416658"/>
    <w:rsid w:val="004278D3"/>
    <w:rsid w:val="0043708D"/>
    <w:rsid w:val="0044163E"/>
    <w:rsid w:val="00442B3D"/>
    <w:rsid w:val="00455DA0"/>
    <w:rsid w:val="0045678E"/>
    <w:rsid w:val="00460458"/>
    <w:rsid w:val="004722C1"/>
    <w:rsid w:val="004723F1"/>
    <w:rsid w:val="00474D91"/>
    <w:rsid w:val="004752D7"/>
    <w:rsid w:val="0047605E"/>
    <w:rsid w:val="004913CA"/>
    <w:rsid w:val="004924F1"/>
    <w:rsid w:val="00492F8E"/>
    <w:rsid w:val="004A1729"/>
    <w:rsid w:val="004A23FC"/>
    <w:rsid w:val="004B08AF"/>
    <w:rsid w:val="004B1E35"/>
    <w:rsid w:val="004C1E9B"/>
    <w:rsid w:val="004C2731"/>
    <w:rsid w:val="004C4185"/>
    <w:rsid w:val="004C444D"/>
    <w:rsid w:val="004C557B"/>
    <w:rsid w:val="004D149A"/>
    <w:rsid w:val="004D3DDA"/>
    <w:rsid w:val="004D54E6"/>
    <w:rsid w:val="004D7EFB"/>
    <w:rsid w:val="004E03B5"/>
    <w:rsid w:val="004E4ADA"/>
    <w:rsid w:val="004F4791"/>
    <w:rsid w:val="00503ECC"/>
    <w:rsid w:val="005139C0"/>
    <w:rsid w:val="00514426"/>
    <w:rsid w:val="00514580"/>
    <w:rsid w:val="00520742"/>
    <w:rsid w:val="00521280"/>
    <w:rsid w:val="00522AEB"/>
    <w:rsid w:val="00524D43"/>
    <w:rsid w:val="00532DDC"/>
    <w:rsid w:val="00534DDF"/>
    <w:rsid w:val="00553CC8"/>
    <w:rsid w:val="00574771"/>
    <w:rsid w:val="0057495B"/>
    <w:rsid w:val="005764DC"/>
    <w:rsid w:val="005771DD"/>
    <w:rsid w:val="00577822"/>
    <w:rsid w:val="00582052"/>
    <w:rsid w:val="00582E79"/>
    <w:rsid w:val="00585F04"/>
    <w:rsid w:val="005865A5"/>
    <w:rsid w:val="00587C03"/>
    <w:rsid w:val="005903E6"/>
    <w:rsid w:val="00592C2E"/>
    <w:rsid w:val="005A2B71"/>
    <w:rsid w:val="005A6FFE"/>
    <w:rsid w:val="005B2706"/>
    <w:rsid w:val="005B629D"/>
    <w:rsid w:val="005C39AC"/>
    <w:rsid w:val="005E0A77"/>
    <w:rsid w:val="005E1271"/>
    <w:rsid w:val="005E3B9C"/>
    <w:rsid w:val="00602397"/>
    <w:rsid w:val="00604F8E"/>
    <w:rsid w:val="00630885"/>
    <w:rsid w:val="006318DA"/>
    <w:rsid w:val="00640853"/>
    <w:rsid w:val="00642A32"/>
    <w:rsid w:val="00653869"/>
    <w:rsid w:val="00661281"/>
    <w:rsid w:val="00663318"/>
    <w:rsid w:val="00663BC5"/>
    <w:rsid w:val="00687AC0"/>
    <w:rsid w:val="006911C8"/>
    <w:rsid w:val="00691878"/>
    <w:rsid w:val="00693ED9"/>
    <w:rsid w:val="00693EEB"/>
    <w:rsid w:val="0069493E"/>
    <w:rsid w:val="00694946"/>
    <w:rsid w:val="006A2569"/>
    <w:rsid w:val="006A2938"/>
    <w:rsid w:val="006A58AF"/>
    <w:rsid w:val="006B57EE"/>
    <w:rsid w:val="006C07A7"/>
    <w:rsid w:val="006D01CC"/>
    <w:rsid w:val="006D4433"/>
    <w:rsid w:val="006E3AAF"/>
    <w:rsid w:val="006E5FA3"/>
    <w:rsid w:val="006F5123"/>
    <w:rsid w:val="00703AE6"/>
    <w:rsid w:val="007149BE"/>
    <w:rsid w:val="00716637"/>
    <w:rsid w:val="00721E5B"/>
    <w:rsid w:val="0072232D"/>
    <w:rsid w:val="00724809"/>
    <w:rsid w:val="00731CEE"/>
    <w:rsid w:val="00732684"/>
    <w:rsid w:val="00732F2B"/>
    <w:rsid w:val="007358FC"/>
    <w:rsid w:val="007414B7"/>
    <w:rsid w:val="00741772"/>
    <w:rsid w:val="0074205A"/>
    <w:rsid w:val="007431A6"/>
    <w:rsid w:val="00744B3E"/>
    <w:rsid w:val="00753B2F"/>
    <w:rsid w:val="00760F18"/>
    <w:rsid w:val="00763AD0"/>
    <w:rsid w:val="0076505C"/>
    <w:rsid w:val="0077244B"/>
    <w:rsid w:val="007729E8"/>
    <w:rsid w:val="00776F26"/>
    <w:rsid w:val="00783FF4"/>
    <w:rsid w:val="0078551A"/>
    <w:rsid w:val="00792B00"/>
    <w:rsid w:val="007969CA"/>
    <w:rsid w:val="007A175A"/>
    <w:rsid w:val="007A3D50"/>
    <w:rsid w:val="007B04FC"/>
    <w:rsid w:val="007C0C4A"/>
    <w:rsid w:val="007E3A4F"/>
    <w:rsid w:val="007E3E9F"/>
    <w:rsid w:val="007F67D8"/>
    <w:rsid w:val="00801F8C"/>
    <w:rsid w:val="00804A1C"/>
    <w:rsid w:val="00811090"/>
    <w:rsid w:val="00822899"/>
    <w:rsid w:val="00824E31"/>
    <w:rsid w:val="008335D8"/>
    <w:rsid w:val="00836C27"/>
    <w:rsid w:val="008439D3"/>
    <w:rsid w:val="00846D38"/>
    <w:rsid w:val="00851505"/>
    <w:rsid w:val="0085559A"/>
    <w:rsid w:val="00861F1C"/>
    <w:rsid w:val="00871315"/>
    <w:rsid w:val="00873027"/>
    <w:rsid w:val="00884FF0"/>
    <w:rsid w:val="008850AA"/>
    <w:rsid w:val="008869F2"/>
    <w:rsid w:val="008966DB"/>
    <w:rsid w:val="008A44F0"/>
    <w:rsid w:val="008C2E5E"/>
    <w:rsid w:val="008C5D80"/>
    <w:rsid w:val="008D1A5A"/>
    <w:rsid w:val="008D5134"/>
    <w:rsid w:val="008D7CEE"/>
    <w:rsid w:val="008E4529"/>
    <w:rsid w:val="00904FC1"/>
    <w:rsid w:val="00910E0C"/>
    <w:rsid w:val="00914C62"/>
    <w:rsid w:val="00916318"/>
    <w:rsid w:val="0092760E"/>
    <w:rsid w:val="00930490"/>
    <w:rsid w:val="00930A74"/>
    <w:rsid w:val="00933597"/>
    <w:rsid w:val="00944F26"/>
    <w:rsid w:val="0095000B"/>
    <w:rsid w:val="009609D5"/>
    <w:rsid w:val="0096615F"/>
    <w:rsid w:val="0097371E"/>
    <w:rsid w:val="009758DB"/>
    <w:rsid w:val="00983A0B"/>
    <w:rsid w:val="00986F09"/>
    <w:rsid w:val="00992A5E"/>
    <w:rsid w:val="009936DF"/>
    <w:rsid w:val="009978D7"/>
    <w:rsid w:val="009A145B"/>
    <w:rsid w:val="009A5555"/>
    <w:rsid w:val="009B438C"/>
    <w:rsid w:val="009C7525"/>
    <w:rsid w:val="009D04BF"/>
    <w:rsid w:val="009D6CFA"/>
    <w:rsid w:val="009E17F1"/>
    <w:rsid w:val="009E44FB"/>
    <w:rsid w:val="009E68C7"/>
    <w:rsid w:val="00A041CE"/>
    <w:rsid w:val="00A0678B"/>
    <w:rsid w:val="00A10D07"/>
    <w:rsid w:val="00A145DF"/>
    <w:rsid w:val="00A22786"/>
    <w:rsid w:val="00A31C67"/>
    <w:rsid w:val="00A323AC"/>
    <w:rsid w:val="00A46922"/>
    <w:rsid w:val="00A61638"/>
    <w:rsid w:val="00A6167A"/>
    <w:rsid w:val="00A9024A"/>
    <w:rsid w:val="00A94236"/>
    <w:rsid w:val="00A94B93"/>
    <w:rsid w:val="00A94EEC"/>
    <w:rsid w:val="00AA1EFF"/>
    <w:rsid w:val="00AB7A23"/>
    <w:rsid w:val="00AC04CF"/>
    <w:rsid w:val="00AC0BDD"/>
    <w:rsid w:val="00AC3AFC"/>
    <w:rsid w:val="00AE5AFE"/>
    <w:rsid w:val="00AE5BCC"/>
    <w:rsid w:val="00AF1EE0"/>
    <w:rsid w:val="00AF4B6B"/>
    <w:rsid w:val="00B0117B"/>
    <w:rsid w:val="00B065C9"/>
    <w:rsid w:val="00B0727C"/>
    <w:rsid w:val="00B079BA"/>
    <w:rsid w:val="00B1253D"/>
    <w:rsid w:val="00B131A2"/>
    <w:rsid w:val="00B160FC"/>
    <w:rsid w:val="00B22E24"/>
    <w:rsid w:val="00B26960"/>
    <w:rsid w:val="00B30D22"/>
    <w:rsid w:val="00B3735E"/>
    <w:rsid w:val="00B4691E"/>
    <w:rsid w:val="00B47FE1"/>
    <w:rsid w:val="00B65F93"/>
    <w:rsid w:val="00B703DE"/>
    <w:rsid w:val="00B7503F"/>
    <w:rsid w:val="00B75E8C"/>
    <w:rsid w:val="00B76862"/>
    <w:rsid w:val="00B82A52"/>
    <w:rsid w:val="00B82F45"/>
    <w:rsid w:val="00B865A7"/>
    <w:rsid w:val="00B86C80"/>
    <w:rsid w:val="00B965D7"/>
    <w:rsid w:val="00B97BD0"/>
    <w:rsid w:val="00BB1E39"/>
    <w:rsid w:val="00BB27DD"/>
    <w:rsid w:val="00BB3584"/>
    <w:rsid w:val="00BC4A92"/>
    <w:rsid w:val="00BC6034"/>
    <w:rsid w:val="00BC7059"/>
    <w:rsid w:val="00BD1A4A"/>
    <w:rsid w:val="00BD7A9D"/>
    <w:rsid w:val="00BF1E03"/>
    <w:rsid w:val="00BF3E7F"/>
    <w:rsid w:val="00BF5B9E"/>
    <w:rsid w:val="00C05F08"/>
    <w:rsid w:val="00C101ED"/>
    <w:rsid w:val="00C10412"/>
    <w:rsid w:val="00C119F3"/>
    <w:rsid w:val="00C15054"/>
    <w:rsid w:val="00C15534"/>
    <w:rsid w:val="00C24333"/>
    <w:rsid w:val="00C260B1"/>
    <w:rsid w:val="00C2716A"/>
    <w:rsid w:val="00C30418"/>
    <w:rsid w:val="00C30B9C"/>
    <w:rsid w:val="00C34C1C"/>
    <w:rsid w:val="00C41FCE"/>
    <w:rsid w:val="00C43126"/>
    <w:rsid w:val="00C43D1D"/>
    <w:rsid w:val="00C450F1"/>
    <w:rsid w:val="00C45398"/>
    <w:rsid w:val="00C50019"/>
    <w:rsid w:val="00C52A48"/>
    <w:rsid w:val="00C537F8"/>
    <w:rsid w:val="00C54B5A"/>
    <w:rsid w:val="00C555C6"/>
    <w:rsid w:val="00C8150A"/>
    <w:rsid w:val="00C82E3D"/>
    <w:rsid w:val="00C83186"/>
    <w:rsid w:val="00C85A7F"/>
    <w:rsid w:val="00C93B3B"/>
    <w:rsid w:val="00C95F7E"/>
    <w:rsid w:val="00CA5535"/>
    <w:rsid w:val="00CA5AAD"/>
    <w:rsid w:val="00CA62E9"/>
    <w:rsid w:val="00CA6AFB"/>
    <w:rsid w:val="00CB47A2"/>
    <w:rsid w:val="00CB7B25"/>
    <w:rsid w:val="00CC0BFB"/>
    <w:rsid w:val="00CC2EDA"/>
    <w:rsid w:val="00CD2B6F"/>
    <w:rsid w:val="00CE58E7"/>
    <w:rsid w:val="00CF177A"/>
    <w:rsid w:val="00CF4EE9"/>
    <w:rsid w:val="00D01337"/>
    <w:rsid w:val="00D126A4"/>
    <w:rsid w:val="00D14238"/>
    <w:rsid w:val="00D2492E"/>
    <w:rsid w:val="00D24FEF"/>
    <w:rsid w:val="00D3639E"/>
    <w:rsid w:val="00D44906"/>
    <w:rsid w:val="00D46E64"/>
    <w:rsid w:val="00D56D11"/>
    <w:rsid w:val="00D61D55"/>
    <w:rsid w:val="00D65108"/>
    <w:rsid w:val="00D71F85"/>
    <w:rsid w:val="00D73CD2"/>
    <w:rsid w:val="00D7638A"/>
    <w:rsid w:val="00D77D41"/>
    <w:rsid w:val="00D80707"/>
    <w:rsid w:val="00D81223"/>
    <w:rsid w:val="00D8795B"/>
    <w:rsid w:val="00D95266"/>
    <w:rsid w:val="00D95557"/>
    <w:rsid w:val="00D964DD"/>
    <w:rsid w:val="00D97A2A"/>
    <w:rsid w:val="00DA1214"/>
    <w:rsid w:val="00DA1A60"/>
    <w:rsid w:val="00DB7607"/>
    <w:rsid w:val="00DC035E"/>
    <w:rsid w:val="00DC6ADD"/>
    <w:rsid w:val="00DC6CEE"/>
    <w:rsid w:val="00DD399D"/>
    <w:rsid w:val="00DD4313"/>
    <w:rsid w:val="00DE0E00"/>
    <w:rsid w:val="00DF1A2E"/>
    <w:rsid w:val="00DF2EBB"/>
    <w:rsid w:val="00DF4581"/>
    <w:rsid w:val="00DF4818"/>
    <w:rsid w:val="00DF48E3"/>
    <w:rsid w:val="00E03E86"/>
    <w:rsid w:val="00E057B8"/>
    <w:rsid w:val="00E10C0D"/>
    <w:rsid w:val="00E16420"/>
    <w:rsid w:val="00E17569"/>
    <w:rsid w:val="00E17D47"/>
    <w:rsid w:val="00E20A81"/>
    <w:rsid w:val="00E21456"/>
    <w:rsid w:val="00E2306E"/>
    <w:rsid w:val="00E26AD3"/>
    <w:rsid w:val="00E369F4"/>
    <w:rsid w:val="00E41908"/>
    <w:rsid w:val="00E442B3"/>
    <w:rsid w:val="00E466FC"/>
    <w:rsid w:val="00E51B6F"/>
    <w:rsid w:val="00E54F1A"/>
    <w:rsid w:val="00E578A9"/>
    <w:rsid w:val="00E623C9"/>
    <w:rsid w:val="00E63C5B"/>
    <w:rsid w:val="00E66742"/>
    <w:rsid w:val="00E71171"/>
    <w:rsid w:val="00E82641"/>
    <w:rsid w:val="00E83A46"/>
    <w:rsid w:val="00E93306"/>
    <w:rsid w:val="00E93CB6"/>
    <w:rsid w:val="00EA2CC9"/>
    <w:rsid w:val="00EB72DA"/>
    <w:rsid w:val="00EC1D78"/>
    <w:rsid w:val="00ED2515"/>
    <w:rsid w:val="00ED25E8"/>
    <w:rsid w:val="00EE00D2"/>
    <w:rsid w:val="00EE2F0C"/>
    <w:rsid w:val="00EE465B"/>
    <w:rsid w:val="00EE7370"/>
    <w:rsid w:val="00EF16A4"/>
    <w:rsid w:val="00EF3FD6"/>
    <w:rsid w:val="00F01289"/>
    <w:rsid w:val="00F038E3"/>
    <w:rsid w:val="00F0539C"/>
    <w:rsid w:val="00F069F5"/>
    <w:rsid w:val="00F13892"/>
    <w:rsid w:val="00F16964"/>
    <w:rsid w:val="00F16C73"/>
    <w:rsid w:val="00F231BD"/>
    <w:rsid w:val="00F26F61"/>
    <w:rsid w:val="00F30DA2"/>
    <w:rsid w:val="00F36F2D"/>
    <w:rsid w:val="00F41DBF"/>
    <w:rsid w:val="00F42C23"/>
    <w:rsid w:val="00F44B0F"/>
    <w:rsid w:val="00F5785D"/>
    <w:rsid w:val="00F627C8"/>
    <w:rsid w:val="00F74FC9"/>
    <w:rsid w:val="00F81A41"/>
    <w:rsid w:val="00FA1BE9"/>
    <w:rsid w:val="00FA1DB4"/>
    <w:rsid w:val="00FA5A16"/>
    <w:rsid w:val="00FB7651"/>
    <w:rsid w:val="00FC306A"/>
    <w:rsid w:val="00FC5B9A"/>
    <w:rsid w:val="00FD0569"/>
    <w:rsid w:val="00FD52E6"/>
    <w:rsid w:val="00FD78AC"/>
    <w:rsid w:val="00FE0C5C"/>
    <w:rsid w:val="00FE64F8"/>
    <w:rsid w:val="00FE7594"/>
    <w:rsid w:val="00FF67D2"/>
    <w:rsid w:val="4B6D3B1D"/>
    <w:rsid w:val="750CB377"/>
  </w:rsids>
  <m:mathPr>
    <m:mathFont m:val="Cambria Math"/>
    <m:brkBin m:val="before"/>
    <m:brkBinSub m:val="--"/>
    <m:smallFrac m:val="0"/>
    <m:dispDef/>
    <m:lMargin m:val="0"/>
    <m:rMargin m:val="0"/>
    <m:defJc m:val="centerGroup"/>
    <m:wrapIndent m:val="1440"/>
    <m:intLim m:val="subSup"/>
    <m:naryLim m:val="undOvr"/>
  </m:mathPr>
  <w:themeFontLang w:val="en-US" w:eastAsia="ja-JP" w:bidi="sd-Deva-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5BF6A1"/>
  <w15:docId w15:val="{E13843DC-28CD-42A1-8537-332ADDEC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2512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C83186"/>
  </w:style>
  <w:style w:type="character" w:customStyle="1" w:styleId="a8">
    <w:name w:val="日付 (文字)"/>
    <w:basedOn w:val="a0"/>
    <w:link w:val="a7"/>
    <w:uiPriority w:val="99"/>
    <w:semiHidden/>
    <w:rsid w:val="00C83186"/>
  </w:style>
  <w:style w:type="paragraph" w:styleId="a9">
    <w:name w:val="Balloon Text"/>
    <w:basedOn w:val="a"/>
    <w:link w:val="aa"/>
    <w:uiPriority w:val="99"/>
    <w:semiHidden/>
    <w:unhideWhenUsed/>
    <w:rsid w:val="001C74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747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16C73"/>
    <w:rPr>
      <w:sz w:val="18"/>
      <w:szCs w:val="18"/>
    </w:rPr>
  </w:style>
  <w:style w:type="paragraph" w:styleId="ac">
    <w:name w:val="annotation text"/>
    <w:basedOn w:val="a"/>
    <w:link w:val="ad"/>
    <w:uiPriority w:val="99"/>
    <w:semiHidden/>
    <w:unhideWhenUsed/>
    <w:rsid w:val="00F16C73"/>
    <w:pPr>
      <w:jc w:val="left"/>
    </w:pPr>
  </w:style>
  <w:style w:type="character" w:customStyle="1" w:styleId="ad">
    <w:name w:val="コメント文字列 (文字)"/>
    <w:basedOn w:val="a0"/>
    <w:link w:val="ac"/>
    <w:uiPriority w:val="99"/>
    <w:semiHidden/>
    <w:rsid w:val="00F16C73"/>
  </w:style>
  <w:style w:type="paragraph" w:styleId="ae">
    <w:name w:val="annotation subject"/>
    <w:basedOn w:val="ac"/>
    <w:next w:val="ac"/>
    <w:link w:val="af"/>
    <w:uiPriority w:val="99"/>
    <w:semiHidden/>
    <w:unhideWhenUsed/>
    <w:rsid w:val="00F16C73"/>
    <w:rPr>
      <w:b/>
      <w:bCs/>
    </w:rPr>
  </w:style>
  <w:style w:type="character" w:customStyle="1" w:styleId="af">
    <w:name w:val="コメント内容 (文字)"/>
    <w:basedOn w:val="ad"/>
    <w:link w:val="ae"/>
    <w:uiPriority w:val="99"/>
    <w:semiHidden/>
    <w:rsid w:val="00F16C73"/>
    <w:rPr>
      <w:b/>
      <w:bCs/>
    </w:rPr>
  </w:style>
  <w:style w:type="paragraph" w:styleId="af0">
    <w:name w:val="List Paragraph"/>
    <w:basedOn w:val="a"/>
    <w:uiPriority w:val="34"/>
    <w:qFormat/>
    <w:rsid w:val="00D73CD2"/>
    <w:pPr>
      <w:ind w:leftChars="400" w:left="840"/>
    </w:pPr>
  </w:style>
  <w:style w:type="character" w:styleId="af1">
    <w:name w:val="Hyperlink"/>
    <w:basedOn w:val="a0"/>
    <w:uiPriority w:val="99"/>
    <w:unhideWhenUsed/>
    <w:rsid w:val="00002D26"/>
    <w:rPr>
      <w:color w:val="0000FF" w:themeColor="hyperlink"/>
      <w:u w:val="single"/>
    </w:rPr>
  </w:style>
  <w:style w:type="character" w:styleId="af2">
    <w:name w:val="FollowedHyperlink"/>
    <w:basedOn w:val="a0"/>
    <w:uiPriority w:val="99"/>
    <w:semiHidden/>
    <w:unhideWhenUsed/>
    <w:rsid w:val="00EB72DA"/>
    <w:rPr>
      <w:color w:val="800080" w:themeColor="followedHyperlink"/>
      <w:u w:val="single"/>
    </w:rPr>
  </w:style>
  <w:style w:type="table" w:styleId="af3">
    <w:name w:val="Table Grid"/>
    <w:basedOn w:val="a1"/>
    <w:uiPriority w:val="59"/>
    <w:rsid w:val="00896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BF5B9E"/>
  </w:style>
  <w:style w:type="character" w:customStyle="1" w:styleId="20">
    <w:name w:val="見出し 2 (文字)"/>
    <w:basedOn w:val="a0"/>
    <w:link w:val="2"/>
    <w:uiPriority w:val="9"/>
    <w:rsid w:val="0025129A"/>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871568">
      <w:bodyDiv w:val="1"/>
      <w:marLeft w:val="0"/>
      <w:marRight w:val="0"/>
      <w:marTop w:val="0"/>
      <w:marBottom w:val="0"/>
      <w:divBdr>
        <w:top w:val="none" w:sz="0" w:space="0" w:color="auto"/>
        <w:left w:val="none" w:sz="0" w:space="0" w:color="auto"/>
        <w:bottom w:val="none" w:sz="0" w:space="0" w:color="auto"/>
        <w:right w:val="none" w:sz="0" w:space="0" w:color="auto"/>
      </w:divBdr>
    </w:div>
    <w:div w:id="188740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ta.go.jp/taxes/shiraberu/zeimokubetsu/shohi/keigenzeiritsu/qa_01.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ta.go.jp/taxes/shiraberu/zeimokubetsu/shohi/keigenzeiritsu/pdf/0020006-027.pdf" TargetMode="External"/><Relationship Id="R21ae3d568fc84d8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ta.go.jp/taxes/shiraberu/zeimokubetsu/shohi/keigenzeiritsu/invoice.htm" TargetMode="External"/><Relationship Id="R5a0a5db9f5cb4300"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A6479CE2DC000408F5D445C8B48017C" ma:contentTypeVersion="12" ma:contentTypeDescription="新しいドキュメントを作成します。" ma:contentTypeScope="" ma:versionID="c78c1273000aa7b35ee4797631770c10">
  <xsd:schema xmlns:xsd="http://www.w3.org/2001/XMLSchema" xmlns:xs="http://www.w3.org/2001/XMLSchema" xmlns:p="http://schemas.microsoft.com/office/2006/metadata/properties" xmlns:ns2="e3c7e609-c1f4-469d-a368-bc9cc3d29fb1" xmlns:ns3="fde9497d-4093-4b80-bdcd-fe9b2fa90742" targetNamespace="http://schemas.microsoft.com/office/2006/metadata/properties" ma:root="true" ma:fieldsID="f128982d00214a571a382e2306efaac9" ns2:_="" ns3:_="">
    <xsd:import namespace="e3c7e609-c1f4-469d-a368-bc9cc3d29fb1"/>
    <xsd:import namespace="fde9497d-4093-4b80-bdcd-fe9b2fa907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7e609-c1f4-469d-a368-bc9cc3d29fb1"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e9497d-4093-4b80-bdcd-fe9b2fa907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4A6DA-2924-410B-AADA-D37B467BD46C}">
  <ds:schemaRefs>
    <ds:schemaRef ds:uri="http://schemas.microsoft.com/sharepoint/v3/contenttype/forms"/>
  </ds:schemaRefs>
</ds:datastoreItem>
</file>

<file path=customXml/itemProps2.xml><?xml version="1.0" encoding="utf-8"?>
<ds:datastoreItem xmlns:ds="http://schemas.openxmlformats.org/officeDocument/2006/customXml" ds:itemID="{F3E4744E-E27F-4DF9-8427-E1A63F4E5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c7e609-c1f4-469d-a368-bc9cc3d29fb1"/>
    <ds:schemaRef ds:uri="fde9497d-4093-4b80-bdcd-fe9b2fa907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D1E840-35F6-4DBE-9006-84E2061B01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D22648E-0566-4CC2-ACEA-443164C19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281</Words>
  <Characters>1606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取引課水越</dc:creator>
  <cp:lastModifiedBy>ㅤ</cp:lastModifiedBy>
  <cp:revision>15</cp:revision>
  <cp:lastPrinted>2021-04-02T08:03:00Z</cp:lastPrinted>
  <dcterms:created xsi:type="dcterms:W3CDTF">2021-04-01T04:08:00Z</dcterms:created>
  <dcterms:modified xsi:type="dcterms:W3CDTF">2021-04-16T03:57:00Z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0x0101008A6479CE2DC000408F5D445C8B48017C</vt:lpwstr>
  </property>
</Properties>
</file>